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226" w:rsidRPr="00BB5FEC" w:rsidRDefault="00826226" w:rsidP="00BB5FEC">
      <w:pPr>
        <w:spacing w:line="360" w:lineRule="auto"/>
        <w:jc w:val="both"/>
        <w:rPr>
          <w:rFonts w:ascii="Times New Roman" w:hAnsi="Times New Roman" w:cs="Times New Roman"/>
          <w:sz w:val="24"/>
          <w:szCs w:val="24"/>
        </w:rPr>
      </w:pPr>
    </w:p>
    <w:p w:rsidR="00CB30B7" w:rsidRPr="00321F03" w:rsidRDefault="00CB30B7" w:rsidP="00BB5FEC">
      <w:pPr>
        <w:spacing w:line="360" w:lineRule="auto"/>
        <w:jc w:val="center"/>
        <w:rPr>
          <w:rFonts w:ascii="Times New Roman" w:hAnsi="Times New Roman" w:cs="Times New Roman"/>
          <w:color w:val="002060"/>
          <w:sz w:val="36"/>
          <w:szCs w:val="36"/>
        </w:rPr>
      </w:pPr>
      <w:r w:rsidRPr="00321F03">
        <w:rPr>
          <w:rFonts w:ascii="Times New Roman" w:hAnsi="Times New Roman" w:cs="Times New Roman"/>
          <w:b/>
          <w:bCs/>
          <w:color w:val="002060"/>
          <w:sz w:val="36"/>
          <w:szCs w:val="36"/>
        </w:rPr>
        <w:t>Μουσικό Σχολείο Ηρακλείου</w:t>
      </w:r>
    </w:p>
    <w:p w:rsidR="00CB30B7" w:rsidRPr="001D4644" w:rsidRDefault="00CB30B7" w:rsidP="00BB5FEC">
      <w:pPr>
        <w:spacing w:line="360" w:lineRule="auto"/>
        <w:jc w:val="center"/>
        <w:rPr>
          <w:rFonts w:ascii="Times New Roman" w:hAnsi="Times New Roman" w:cs="Times New Roman"/>
          <w:color w:val="FF0000"/>
          <w:sz w:val="36"/>
          <w:szCs w:val="36"/>
        </w:rPr>
      </w:pPr>
      <w:r w:rsidRPr="00321F03">
        <w:rPr>
          <w:rFonts w:ascii="Times New Roman" w:hAnsi="Times New Roman" w:cs="Times New Roman"/>
          <w:b/>
          <w:bCs/>
          <w:color w:val="002060"/>
          <w:sz w:val="36"/>
          <w:szCs w:val="36"/>
        </w:rPr>
        <w:t>Ετήσια Ερευνητική Εργασία</w:t>
      </w:r>
    </w:p>
    <w:p w:rsidR="00CB30B7" w:rsidRPr="00321F03" w:rsidRDefault="00CB30B7" w:rsidP="00BB5FEC">
      <w:pPr>
        <w:spacing w:line="360" w:lineRule="auto"/>
        <w:jc w:val="center"/>
        <w:rPr>
          <w:rFonts w:ascii="Times New Roman" w:hAnsi="Times New Roman" w:cs="Times New Roman"/>
          <w:b/>
          <w:bCs/>
          <w:color w:val="C00000"/>
          <w:sz w:val="36"/>
          <w:szCs w:val="36"/>
        </w:rPr>
      </w:pPr>
      <w:r w:rsidRPr="00321F03">
        <w:rPr>
          <w:rFonts w:ascii="Times New Roman" w:hAnsi="Times New Roman" w:cs="Times New Roman"/>
          <w:b/>
          <w:bCs/>
          <w:color w:val="C00000"/>
          <w:sz w:val="36"/>
          <w:szCs w:val="36"/>
        </w:rPr>
        <w:t>Α2 Λυκείου</w:t>
      </w:r>
    </w:p>
    <w:p w:rsidR="00CB30B7" w:rsidRPr="00321F03" w:rsidRDefault="00CB30B7" w:rsidP="00BB5FEC">
      <w:pPr>
        <w:spacing w:line="360" w:lineRule="auto"/>
        <w:jc w:val="center"/>
        <w:rPr>
          <w:rFonts w:ascii="Times New Roman" w:hAnsi="Times New Roman" w:cs="Times New Roman"/>
          <w:b/>
          <w:bCs/>
          <w:i/>
          <w:iCs/>
          <w:color w:val="0070C0"/>
          <w:sz w:val="32"/>
          <w:szCs w:val="32"/>
        </w:rPr>
      </w:pPr>
      <w:r w:rsidRPr="00321F03">
        <w:rPr>
          <w:rFonts w:ascii="Times New Roman" w:hAnsi="Times New Roman" w:cs="Times New Roman"/>
          <w:b/>
          <w:bCs/>
          <w:i/>
          <w:iCs/>
          <w:color w:val="0070C0"/>
          <w:sz w:val="32"/>
          <w:szCs w:val="32"/>
        </w:rPr>
        <w:t>Αρχή πορεία και τέλος της ζωής:</w:t>
      </w:r>
    </w:p>
    <w:p w:rsidR="00CB30B7" w:rsidRPr="00321F03" w:rsidRDefault="00CB30B7" w:rsidP="00BB5FEC">
      <w:pPr>
        <w:spacing w:line="360" w:lineRule="auto"/>
        <w:jc w:val="center"/>
        <w:rPr>
          <w:rFonts w:ascii="Times New Roman" w:hAnsi="Times New Roman" w:cs="Times New Roman"/>
          <w:b/>
          <w:bCs/>
          <w:i/>
          <w:iCs/>
          <w:color w:val="0070C0"/>
          <w:sz w:val="32"/>
          <w:szCs w:val="32"/>
        </w:rPr>
      </w:pPr>
      <w:r w:rsidRPr="00321F03">
        <w:rPr>
          <w:rFonts w:ascii="Times New Roman" w:hAnsi="Times New Roman" w:cs="Times New Roman"/>
          <w:b/>
          <w:bCs/>
          <w:i/>
          <w:iCs/>
          <w:color w:val="0070C0"/>
          <w:sz w:val="32"/>
          <w:szCs w:val="32"/>
        </w:rPr>
        <w:t>βιοηθική προσέγγιση.</w:t>
      </w:r>
    </w:p>
    <w:p w:rsidR="00CB30B7" w:rsidRPr="001D4644" w:rsidRDefault="00CB30B7" w:rsidP="001D4644">
      <w:pPr>
        <w:spacing w:line="360" w:lineRule="auto"/>
        <w:rPr>
          <w:rFonts w:ascii="Times New Roman" w:hAnsi="Times New Roman" w:cs="Times New Roman"/>
          <w:color w:val="C00000"/>
          <w:sz w:val="32"/>
          <w:szCs w:val="32"/>
        </w:rPr>
      </w:pPr>
    </w:p>
    <w:p w:rsidR="00CB30B7" w:rsidRPr="00BB5FEC" w:rsidRDefault="00CB30B7" w:rsidP="00BB5FEC">
      <w:pPr>
        <w:spacing w:line="360" w:lineRule="auto"/>
        <w:jc w:val="center"/>
        <w:rPr>
          <w:rFonts w:ascii="Times New Roman" w:hAnsi="Times New Roman" w:cs="Times New Roman"/>
          <w:b/>
          <w:bCs/>
          <w:i/>
          <w:iCs/>
          <w:sz w:val="24"/>
          <w:szCs w:val="24"/>
        </w:rPr>
      </w:pPr>
      <w:r w:rsidRPr="00BB5FEC">
        <w:rPr>
          <w:rFonts w:ascii="Times New Roman" w:hAnsi="Times New Roman" w:cs="Times New Roman"/>
          <w:b/>
          <w:bCs/>
          <w:i/>
          <w:iCs/>
          <w:noProof/>
          <w:sz w:val="24"/>
          <w:szCs w:val="24"/>
        </w:rPr>
        <w:drawing>
          <wp:inline distT="0" distB="0" distL="0" distR="0">
            <wp:extent cx="4867275" cy="3629025"/>
            <wp:effectExtent l="57150" t="57150" r="66675" b="66675"/>
            <wp:docPr id="20" name="Εικόνα 1" descr="C:\Users\MANOS\Desktop\4. karamalakis\biohomeimg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OS\Desktop\4. karamalakis\biohomeimgsm.png"/>
                    <pic:cNvPicPr>
                      <a:picLocks noChangeAspect="1" noChangeArrowheads="1"/>
                    </pic:cNvPicPr>
                  </pic:nvPicPr>
                  <pic:blipFill>
                    <a:blip r:embed="rId8"/>
                    <a:srcRect/>
                    <a:stretch>
                      <a:fillRect/>
                    </a:stretch>
                  </pic:blipFill>
                  <pic:spPr bwMode="auto">
                    <a:xfrm>
                      <a:off x="0" y="0"/>
                      <a:ext cx="4867275" cy="3629025"/>
                    </a:xfrm>
                    <a:prstGeom prst="rect">
                      <a:avLst/>
                    </a:prstGeom>
                    <a:noFill/>
                    <a:ln w="60325" cmpd="thinThick">
                      <a:gradFill>
                        <a:gsLst>
                          <a:gs pos="0">
                            <a:srgbClr val="000082"/>
                          </a:gs>
                          <a:gs pos="30000">
                            <a:srgbClr val="66008F"/>
                          </a:gs>
                          <a:gs pos="64999">
                            <a:srgbClr val="BA0066"/>
                          </a:gs>
                          <a:gs pos="89999">
                            <a:srgbClr val="FF0000"/>
                          </a:gs>
                          <a:gs pos="100000">
                            <a:srgbClr val="FF8200"/>
                          </a:gs>
                        </a:gsLst>
                        <a:lin ang="5400000" scaled="0"/>
                      </a:gradFill>
                      <a:miter lim="800000"/>
                      <a:headEnd/>
                      <a:tailEnd/>
                    </a:ln>
                  </pic:spPr>
                </pic:pic>
              </a:graphicData>
            </a:graphic>
          </wp:inline>
        </w:drawing>
      </w:r>
    </w:p>
    <w:p w:rsidR="00CB30B7" w:rsidRPr="00BB5FEC" w:rsidRDefault="00CB30B7" w:rsidP="00BB5FEC">
      <w:pPr>
        <w:spacing w:line="360" w:lineRule="auto"/>
        <w:jc w:val="center"/>
        <w:rPr>
          <w:rFonts w:ascii="Times New Roman" w:hAnsi="Times New Roman" w:cs="Times New Roman"/>
          <w:b/>
          <w:bCs/>
          <w:i/>
          <w:iCs/>
          <w:sz w:val="24"/>
          <w:szCs w:val="24"/>
        </w:rPr>
      </w:pPr>
    </w:p>
    <w:p w:rsidR="00CB30B7" w:rsidRPr="00BB5FEC" w:rsidRDefault="00CB30B7" w:rsidP="00BB5FEC">
      <w:pPr>
        <w:spacing w:line="360" w:lineRule="auto"/>
        <w:jc w:val="center"/>
        <w:rPr>
          <w:rFonts w:ascii="Times New Roman" w:hAnsi="Times New Roman" w:cs="Times New Roman"/>
          <w:b/>
          <w:bCs/>
          <w:i/>
          <w:iCs/>
          <w:sz w:val="24"/>
          <w:szCs w:val="24"/>
        </w:rPr>
      </w:pPr>
      <w:r w:rsidRPr="00BB5FEC">
        <w:rPr>
          <w:rFonts w:ascii="Times New Roman" w:hAnsi="Times New Roman" w:cs="Times New Roman"/>
          <w:b/>
          <w:bCs/>
          <w:i/>
          <w:iCs/>
          <w:sz w:val="24"/>
          <w:szCs w:val="24"/>
        </w:rPr>
        <w:t>Υπεύθυνος καθηγητής: Καραμαλάκης Εμμανουήλ ΠΕ01</w:t>
      </w: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p>
    <w:p w:rsidR="007A3B27" w:rsidRDefault="007A3B27"/>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p>
    <w:p w:rsidR="007A3B27" w:rsidRPr="00321F03" w:rsidRDefault="007A3B27" w:rsidP="007A3B27">
      <w:pPr>
        <w:spacing w:line="360" w:lineRule="auto"/>
        <w:jc w:val="center"/>
        <w:rPr>
          <w:rFonts w:ascii="Times New Roman" w:hAnsi="Times New Roman" w:cs="Times New Roman"/>
          <w:b/>
          <w:bCs/>
          <w:i/>
          <w:iCs/>
          <w:color w:val="0070C0"/>
          <w:sz w:val="32"/>
          <w:szCs w:val="32"/>
        </w:rPr>
      </w:pPr>
      <w:r w:rsidRPr="00321F03">
        <w:rPr>
          <w:rFonts w:ascii="Times New Roman" w:hAnsi="Times New Roman" w:cs="Times New Roman"/>
          <w:b/>
          <w:bCs/>
          <w:i/>
          <w:iCs/>
          <w:color w:val="0070C0"/>
          <w:sz w:val="32"/>
          <w:szCs w:val="32"/>
        </w:rPr>
        <w:t>Αρχή πορεία και τέλος της ζωής:</w:t>
      </w:r>
    </w:p>
    <w:p w:rsidR="007A3B27" w:rsidRPr="00321F03" w:rsidRDefault="007A3B27" w:rsidP="007A3B27">
      <w:pPr>
        <w:spacing w:line="360" w:lineRule="auto"/>
        <w:jc w:val="center"/>
        <w:rPr>
          <w:rFonts w:ascii="Times New Roman" w:hAnsi="Times New Roman" w:cs="Times New Roman"/>
          <w:b/>
          <w:bCs/>
          <w:i/>
          <w:iCs/>
          <w:color w:val="0070C0"/>
          <w:sz w:val="32"/>
          <w:szCs w:val="32"/>
        </w:rPr>
      </w:pPr>
      <w:r w:rsidRPr="00321F03">
        <w:rPr>
          <w:rFonts w:ascii="Times New Roman" w:hAnsi="Times New Roman" w:cs="Times New Roman"/>
          <w:b/>
          <w:bCs/>
          <w:i/>
          <w:iCs/>
          <w:color w:val="0070C0"/>
          <w:sz w:val="32"/>
          <w:szCs w:val="32"/>
        </w:rPr>
        <w:t>βιοηθική προσέγγιση.</w:t>
      </w: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p>
    <w:p w:rsidR="001D4644" w:rsidRDefault="001D4644" w:rsidP="00BB5FEC">
      <w:pPr>
        <w:spacing w:line="360" w:lineRule="auto"/>
        <w:jc w:val="both"/>
        <w:rPr>
          <w:rFonts w:ascii="Times New Roman" w:hAnsi="Times New Roman" w:cs="Times New Roman"/>
          <w:sz w:val="24"/>
          <w:szCs w:val="24"/>
        </w:rPr>
      </w:pPr>
    </w:p>
    <w:p w:rsidR="001D4644" w:rsidRDefault="001D4644" w:rsidP="00BB5FEC">
      <w:pPr>
        <w:spacing w:line="360" w:lineRule="auto"/>
        <w:jc w:val="both"/>
        <w:rPr>
          <w:rFonts w:ascii="Times New Roman" w:hAnsi="Times New Roman" w:cs="Times New Roman"/>
          <w:sz w:val="24"/>
          <w:szCs w:val="24"/>
        </w:rPr>
      </w:pPr>
    </w:p>
    <w:p w:rsidR="007A3B27" w:rsidRDefault="007A3B27" w:rsidP="00BB5FEC">
      <w:pPr>
        <w:spacing w:line="360" w:lineRule="auto"/>
        <w:jc w:val="both"/>
        <w:rPr>
          <w:rFonts w:ascii="Times New Roman" w:hAnsi="Times New Roman" w:cs="Times New Roman"/>
          <w:sz w:val="24"/>
          <w:szCs w:val="24"/>
        </w:rPr>
      </w:pPr>
    </w:p>
    <w:p w:rsidR="007A3B27" w:rsidRDefault="007A3B27" w:rsidP="00BB5FEC">
      <w:pPr>
        <w:spacing w:line="360" w:lineRule="auto"/>
        <w:jc w:val="both"/>
        <w:rPr>
          <w:rFonts w:ascii="Times New Roman" w:hAnsi="Times New Roman" w:cs="Times New Roman"/>
          <w:sz w:val="24"/>
          <w:szCs w:val="24"/>
        </w:rPr>
      </w:pPr>
    </w:p>
    <w:p w:rsidR="007A3B27" w:rsidRDefault="007A3B27" w:rsidP="00BB5FEC">
      <w:pPr>
        <w:spacing w:line="360" w:lineRule="auto"/>
        <w:jc w:val="both"/>
        <w:rPr>
          <w:rFonts w:ascii="Times New Roman" w:hAnsi="Times New Roman" w:cs="Times New Roman"/>
          <w:sz w:val="24"/>
          <w:szCs w:val="24"/>
        </w:rPr>
      </w:pPr>
    </w:p>
    <w:p w:rsidR="007A3B27" w:rsidRDefault="007A3B27" w:rsidP="00BB5FEC">
      <w:pPr>
        <w:spacing w:line="360" w:lineRule="auto"/>
        <w:jc w:val="both"/>
        <w:rPr>
          <w:rFonts w:ascii="Times New Roman" w:hAnsi="Times New Roman" w:cs="Times New Roman"/>
          <w:sz w:val="24"/>
          <w:szCs w:val="24"/>
        </w:rPr>
      </w:pPr>
    </w:p>
    <w:p w:rsidR="007A3B27" w:rsidRDefault="007A3B27" w:rsidP="00BB5FEC">
      <w:pPr>
        <w:spacing w:line="360" w:lineRule="auto"/>
        <w:jc w:val="both"/>
        <w:rPr>
          <w:rFonts w:ascii="Times New Roman" w:hAnsi="Times New Roman" w:cs="Times New Roman"/>
          <w:sz w:val="24"/>
          <w:szCs w:val="24"/>
        </w:rPr>
      </w:pPr>
    </w:p>
    <w:p w:rsidR="007A3B27" w:rsidRDefault="007A3B27" w:rsidP="00BB5FEC">
      <w:pPr>
        <w:spacing w:line="360" w:lineRule="auto"/>
        <w:jc w:val="both"/>
        <w:rPr>
          <w:rFonts w:ascii="Times New Roman" w:hAnsi="Times New Roman" w:cs="Times New Roman"/>
          <w:sz w:val="24"/>
          <w:szCs w:val="24"/>
        </w:rPr>
      </w:pPr>
    </w:p>
    <w:p w:rsidR="007A3B27" w:rsidRDefault="007A3B27" w:rsidP="00BB5FEC">
      <w:pPr>
        <w:spacing w:line="360" w:lineRule="auto"/>
        <w:jc w:val="both"/>
        <w:rPr>
          <w:rFonts w:ascii="Times New Roman" w:hAnsi="Times New Roman" w:cs="Times New Roman"/>
          <w:sz w:val="24"/>
          <w:szCs w:val="24"/>
        </w:rPr>
      </w:pPr>
    </w:p>
    <w:p w:rsidR="007A3B27" w:rsidRDefault="007A3B27" w:rsidP="00BB5FEC">
      <w:pPr>
        <w:spacing w:line="360" w:lineRule="auto"/>
        <w:jc w:val="both"/>
        <w:rPr>
          <w:rFonts w:ascii="Times New Roman" w:hAnsi="Times New Roman" w:cs="Times New Roman"/>
          <w:sz w:val="24"/>
          <w:szCs w:val="24"/>
        </w:rPr>
      </w:pPr>
    </w:p>
    <w:p w:rsidR="007A3B27" w:rsidRDefault="007A3B27" w:rsidP="00BB5FEC">
      <w:pPr>
        <w:spacing w:line="360" w:lineRule="auto"/>
        <w:jc w:val="both"/>
        <w:rPr>
          <w:rFonts w:ascii="Times New Roman" w:hAnsi="Times New Roman" w:cs="Times New Roman"/>
          <w:sz w:val="24"/>
          <w:szCs w:val="24"/>
        </w:rPr>
      </w:pPr>
    </w:p>
    <w:p w:rsidR="007A3B27" w:rsidRDefault="007A3B27" w:rsidP="00BB5FEC">
      <w:pPr>
        <w:spacing w:line="360" w:lineRule="auto"/>
        <w:jc w:val="both"/>
        <w:rPr>
          <w:rFonts w:ascii="Times New Roman" w:hAnsi="Times New Roman" w:cs="Times New Roman"/>
          <w:sz w:val="24"/>
          <w:szCs w:val="24"/>
        </w:rPr>
      </w:pPr>
    </w:p>
    <w:p w:rsidR="007A3B27" w:rsidRPr="00BB5FEC" w:rsidRDefault="007A3B27" w:rsidP="00BB5FEC">
      <w:pPr>
        <w:spacing w:line="360" w:lineRule="auto"/>
        <w:jc w:val="both"/>
        <w:rPr>
          <w:rFonts w:ascii="Times New Roman" w:hAnsi="Times New Roman" w:cs="Times New Roman"/>
          <w:sz w:val="24"/>
          <w:szCs w:val="24"/>
        </w:rPr>
      </w:pPr>
    </w:p>
    <w:p w:rsidR="00B33458" w:rsidRPr="007A3B27" w:rsidRDefault="00CB30B7" w:rsidP="00BB5FEC">
      <w:pPr>
        <w:spacing w:line="360" w:lineRule="auto"/>
        <w:jc w:val="both"/>
        <w:rPr>
          <w:rFonts w:ascii="Times New Roman" w:hAnsi="Times New Roman" w:cs="Times New Roman"/>
          <w:b/>
          <w:i/>
          <w:sz w:val="24"/>
          <w:szCs w:val="24"/>
          <w:u w:val="single"/>
        </w:rPr>
      </w:pPr>
      <w:r w:rsidRPr="00BB5FEC">
        <w:rPr>
          <w:rFonts w:ascii="Times New Roman" w:hAnsi="Times New Roman" w:cs="Times New Roman"/>
          <w:b/>
          <w:i/>
          <w:sz w:val="24"/>
          <w:szCs w:val="24"/>
          <w:u w:val="single"/>
        </w:rPr>
        <w:t xml:space="preserve">Την παρούσα εργασία έγραψαν οι μαθητές: </w:t>
      </w:r>
    </w:p>
    <w:p w:rsidR="00CB30B7" w:rsidRPr="00BB5FEC" w:rsidRDefault="00CB30B7" w:rsidP="00BB5FEC">
      <w:pPr>
        <w:spacing w:line="360" w:lineRule="auto"/>
        <w:rPr>
          <w:rFonts w:ascii="Times New Roman" w:hAnsi="Times New Roman" w:cs="Times New Roman"/>
          <w:sz w:val="24"/>
          <w:szCs w:val="24"/>
        </w:rPr>
      </w:pPr>
      <w:r w:rsidRPr="00BB5FEC">
        <w:rPr>
          <w:rFonts w:ascii="Times New Roman" w:hAnsi="Times New Roman" w:cs="Times New Roman"/>
          <w:sz w:val="24"/>
          <w:szCs w:val="24"/>
        </w:rPr>
        <w:t>ΖΩΓΡΑΦΑΚΗΣ</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ΜΑΡΙΟΣ - ΚΙΜΩΝ</w:t>
      </w:r>
      <w:r w:rsidR="00697AFF">
        <w:rPr>
          <w:rFonts w:ascii="Times New Roman" w:hAnsi="Times New Roman" w:cs="Times New Roman"/>
          <w:sz w:val="24"/>
          <w:szCs w:val="24"/>
        </w:rPr>
        <w:t xml:space="preserve">           </w:t>
      </w:r>
    </w:p>
    <w:p w:rsidR="00CB30B7" w:rsidRPr="00BB5FEC" w:rsidRDefault="00CB30B7" w:rsidP="00BB5FEC">
      <w:pPr>
        <w:spacing w:line="360" w:lineRule="auto"/>
        <w:rPr>
          <w:rFonts w:ascii="Times New Roman" w:hAnsi="Times New Roman" w:cs="Times New Roman"/>
          <w:sz w:val="24"/>
          <w:szCs w:val="24"/>
        </w:rPr>
      </w:pPr>
      <w:r w:rsidRPr="00BB5FEC">
        <w:rPr>
          <w:rFonts w:ascii="Times New Roman" w:hAnsi="Times New Roman" w:cs="Times New Roman"/>
          <w:sz w:val="24"/>
          <w:szCs w:val="24"/>
        </w:rPr>
        <w:t>ΚΡΗΤΙΚΑΚΗΣ</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ΜΑΡΙΟΣ</w:t>
      </w:r>
      <w:r w:rsidR="00697AFF">
        <w:rPr>
          <w:rFonts w:ascii="Times New Roman" w:hAnsi="Times New Roman" w:cs="Times New Roman"/>
          <w:sz w:val="24"/>
          <w:szCs w:val="24"/>
        </w:rPr>
        <w:t xml:space="preserve">   </w:t>
      </w:r>
    </w:p>
    <w:p w:rsidR="00CB30B7" w:rsidRPr="00BB5FEC" w:rsidRDefault="00CB30B7" w:rsidP="00BB5FEC">
      <w:pPr>
        <w:spacing w:line="360" w:lineRule="auto"/>
        <w:rPr>
          <w:rFonts w:ascii="Times New Roman" w:hAnsi="Times New Roman" w:cs="Times New Roman"/>
          <w:sz w:val="24"/>
          <w:szCs w:val="24"/>
        </w:rPr>
      </w:pPr>
      <w:r w:rsidRPr="00BB5FEC">
        <w:rPr>
          <w:rFonts w:ascii="Times New Roman" w:hAnsi="Times New Roman" w:cs="Times New Roman"/>
          <w:sz w:val="24"/>
          <w:szCs w:val="24"/>
        </w:rPr>
        <w:t>ΜΗΛΙ</w:t>
      </w:r>
      <w:r w:rsidR="00463CC1" w:rsidRPr="00BB5FEC">
        <w:rPr>
          <w:rFonts w:ascii="Times New Roman" w:hAnsi="Times New Roman" w:cs="Times New Roman"/>
          <w:sz w:val="24"/>
          <w:szCs w:val="24"/>
        </w:rPr>
        <w:t>ΤΣΗΣ</w:t>
      </w:r>
      <w:r w:rsidR="00697AFF">
        <w:rPr>
          <w:rFonts w:ascii="Times New Roman" w:hAnsi="Times New Roman" w:cs="Times New Roman"/>
          <w:sz w:val="24"/>
          <w:szCs w:val="24"/>
        </w:rPr>
        <w:t xml:space="preserve"> </w:t>
      </w:r>
      <w:r w:rsidR="00463CC1" w:rsidRPr="00BB5FEC">
        <w:rPr>
          <w:rFonts w:ascii="Times New Roman" w:hAnsi="Times New Roman" w:cs="Times New Roman"/>
          <w:sz w:val="24"/>
          <w:szCs w:val="24"/>
        </w:rPr>
        <w:t xml:space="preserve"> </w:t>
      </w:r>
      <w:r w:rsidRPr="00BB5FEC">
        <w:rPr>
          <w:rFonts w:ascii="Times New Roman" w:hAnsi="Times New Roman" w:cs="Times New Roman"/>
          <w:sz w:val="24"/>
          <w:szCs w:val="24"/>
        </w:rPr>
        <w:t>ΔΗΜΗΤΡΙΟΣ</w:t>
      </w:r>
      <w:r w:rsidR="00697AFF">
        <w:rPr>
          <w:rFonts w:ascii="Times New Roman" w:hAnsi="Times New Roman" w:cs="Times New Roman"/>
          <w:sz w:val="24"/>
          <w:szCs w:val="24"/>
        </w:rPr>
        <w:t xml:space="preserve">              </w:t>
      </w:r>
    </w:p>
    <w:p w:rsidR="00CB30B7" w:rsidRPr="00BB5FEC" w:rsidRDefault="00463CC1" w:rsidP="00BB5FEC">
      <w:pPr>
        <w:spacing w:line="360" w:lineRule="auto"/>
        <w:rPr>
          <w:rFonts w:ascii="Times New Roman" w:hAnsi="Times New Roman" w:cs="Times New Roman"/>
          <w:sz w:val="24"/>
          <w:szCs w:val="24"/>
        </w:rPr>
      </w:pPr>
      <w:r w:rsidRPr="00BB5FEC">
        <w:rPr>
          <w:rFonts w:ascii="Times New Roman" w:hAnsi="Times New Roman" w:cs="Times New Roman"/>
          <w:sz w:val="24"/>
          <w:szCs w:val="24"/>
        </w:rPr>
        <w:t>ΜΟΥΛΑΚΑΚΗΣ</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ΚΥΡΙΑΚΟΣ</w:t>
      </w:r>
      <w:r w:rsidR="00697AFF">
        <w:rPr>
          <w:rFonts w:ascii="Times New Roman" w:hAnsi="Times New Roman" w:cs="Times New Roman"/>
          <w:sz w:val="24"/>
          <w:szCs w:val="24"/>
        </w:rPr>
        <w:t xml:space="preserve">       </w:t>
      </w:r>
      <w:r w:rsidR="00CB30B7" w:rsidRPr="00BB5FEC">
        <w:rPr>
          <w:rFonts w:ascii="Times New Roman" w:hAnsi="Times New Roman" w:cs="Times New Roman"/>
          <w:sz w:val="24"/>
          <w:szCs w:val="24"/>
        </w:rPr>
        <w:t xml:space="preserve"> </w:t>
      </w:r>
    </w:p>
    <w:p w:rsidR="00CB30B7" w:rsidRPr="00BB5FEC" w:rsidRDefault="00463CC1" w:rsidP="00BB5FEC">
      <w:pPr>
        <w:spacing w:line="360" w:lineRule="auto"/>
        <w:rPr>
          <w:rFonts w:ascii="Times New Roman" w:hAnsi="Times New Roman" w:cs="Times New Roman"/>
          <w:sz w:val="24"/>
          <w:szCs w:val="24"/>
        </w:rPr>
      </w:pPr>
      <w:r w:rsidRPr="00BB5FEC">
        <w:rPr>
          <w:rFonts w:ascii="Times New Roman" w:hAnsi="Times New Roman" w:cs="Times New Roman"/>
          <w:sz w:val="24"/>
          <w:szCs w:val="24"/>
        </w:rPr>
        <w:t>ΜΠΑΝΑΣΑΚΗΣ</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ΓΕΩΡΓΙΟΣ</w:t>
      </w:r>
      <w:r w:rsidR="00697AFF">
        <w:rPr>
          <w:rFonts w:ascii="Times New Roman" w:hAnsi="Times New Roman" w:cs="Times New Roman"/>
          <w:sz w:val="24"/>
          <w:szCs w:val="24"/>
        </w:rPr>
        <w:t xml:space="preserve">      </w:t>
      </w:r>
    </w:p>
    <w:p w:rsidR="00CB30B7" w:rsidRPr="00BB5FEC" w:rsidRDefault="00463CC1" w:rsidP="00BB5FEC">
      <w:pPr>
        <w:spacing w:line="360" w:lineRule="auto"/>
        <w:rPr>
          <w:rFonts w:ascii="Times New Roman" w:hAnsi="Times New Roman" w:cs="Times New Roman"/>
          <w:sz w:val="24"/>
          <w:szCs w:val="24"/>
        </w:rPr>
      </w:pPr>
      <w:r w:rsidRPr="00BB5FEC">
        <w:rPr>
          <w:rFonts w:ascii="Times New Roman" w:hAnsi="Times New Roman" w:cs="Times New Roman"/>
          <w:sz w:val="24"/>
          <w:szCs w:val="24"/>
        </w:rPr>
        <w:t>ΠΑΤΜΑΝΙΔΗΣ</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ΠΡΟΔΡΟΜΟΣ</w:t>
      </w:r>
      <w:r w:rsidR="00697AFF">
        <w:rPr>
          <w:rFonts w:ascii="Times New Roman" w:hAnsi="Times New Roman" w:cs="Times New Roman"/>
          <w:sz w:val="24"/>
          <w:szCs w:val="24"/>
        </w:rPr>
        <w:t xml:space="preserve">     </w:t>
      </w:r>
      <w:r w:rsidR="00CB30B7" w:rsidRPr="00BB5FEC">
        <w:rPr>
          <w:rFonts w:ascii="Times New Roman" w:hAnsi="Times New Roman" w:cs="Times New Roman"/>
          <w:sz w:val="24"/>
          <w:szCs w:val="24"/>
        </w:rPr>
        <w:t xml:space="preserve"> </w:t>
      </w:r>
    </w:p>
    <w:p w:rsidR="007A3B27" w:rsidRDefault="00CB30B7" w:rsidP="00BB5FEC">
      <w:pPr>
        <w:spacing w:line="360" w:lineRule="auto"/>
        <w:rPr>
          <w:rFonts w:ascii="Times New Roman" w:hAnsi="Times New Roman" w:cs="Times New Roman"/>
          <w:sz w:val="24"/>
          <w:szCs w:val="24"/>
        </w:rPr>
      </w:pPr>
      <w:r w:rsidRPr="00BB5FEC">
        <w:rPr>
          <w:rFonts w:ascii="Times New Roman" w:hAnsi="Times New Roman" w:cs="Times New Roman"/>
          <w:sz w:val="24"/>
          <w:szCs w:val="24"/>
        </w:rPr>
        <w:t>ΡΕΜΙΔΙΑΝΑΚΗ</w:t>
      </w:r>
      <w:r w:rsidR="00697AFF">
        <w:rPr>
          <w:rFonts w:ascii="Times New Roman" w:hAnsi="Times New Roman" w:cs="Times New Roman"/>
          <w:sz w:val="24"/>
          <w:szCs w:val="24"/>
        </w:rPr>
        <w:t xml:space="preserve"> </w:t>
      </w:r>
      <w:r w:rsidR="00463CC1" w:rsidRPr="00BB5FEC">
        <w:rPr>
          <w:rFonts w:ascii="Times New Roman" w:hAnsi="Times New Roman" w:cs="Times New Roman"/>
          <w:sz w:val="24"/>
          <w:szCs w:val="24"/>
        </w:rPr>
        <w:t xml:space="preserve"> ΑΡΕΤΗ</w:t>
      </w:r>
      <w:r w:rsidR="00697AFF">
        <w:rPr>
          <w:rFonts w:ascii="Times New Roman" w:hAnsi="Times New Roman" w:cs="Times New Roman"/>
          <w:sz w:val="24"/>
          <w:szCs w:val="24"/>
        </w:rPr>
        <w:t xml:space="preserve">    </w:t>
      </w:r>
    </w:p>
    <w:p w:rsidR="00CB30B7" w:rsidRPr="00BB5FEC" w:rsidRDefault="00463CC1" w:rsidP="00BB5FEC">
      <w:pPr>
        <w:spacing w:line="360" w:lineRule="auto"/>
        <w:rPr>
          <w:rFonts w:ascii="Times New Roman" w:hAnsi="Times New Roman" w:cs="Times New Roman"/>
          <w:sz w:val="24"/>
          <w:szCs w:val="24"/>
        </w:rPr>
      </w:pPr>
      <w:r w:rsidRPr="00BB5FEC">
        <w:rPr>
          <w:rFonts w:ascii="Times New Roman" w:hAnsi="Times New Roman" w:cs="Times New Roman"/>
          <w:sz w:val="24"/>
          <w:szCs w:val="24"/>
        </w:rPr>
        <w:t>ΣΕΒΔΑΛΗ</w:t>
      </w:r>
      <w:r w:rsidR="00697AFF">
        <w:rPr>
          <w:rFonts w:ascii="Times New Roman" w:hAnsi="Times New Roman" w:cs="Times New Roman"/>
          <w:sz w:val="24"/>
          <w:szCs w:val="24"/>
        </w:rPr>
        <w:t xml:space="preserve"> </w:t>
      </w:r>
      <w:r w:rsidR="00CB30B7" w:rsidRPr="00BB5FEC">
        <w:rPr>
          <w:rFonts w:ascii="Times New Roman" w:hAnsi="Times New Roman" w:cs="Times New Roman"/>
          <w:sz w:val="24"/>
          <w:szCs w:val="24"/>
        </w:rPr>
        <w:t xml:space="preserve"> ΚΛΕΑΝΘΗ</w:t>
      </w:r>
      <w:r w:rsidR="00697AFF">
        <w:rPr>
          <w:rFonts w:ascii="Times New Roman" w:hAnsi="Times New Roman" w:cs="Times New Roman"/>
          <w:sz w:val="24"/>
          <w:szCs w:val="24"/>
        </w:rPr>
        <w:t xml:space="preserve">              </w:t>
      </w:r>
      <w:r w:rsidR="00CB30B7" w:rsidRPr="00BB5FEC">
        <w:rPr>
          <w:rFonts w:ascii="Times New Roman" w:hAnsi="Times New Roman" w:cs="Times New Roman"/>
          <w:sz w:val="24"/>
          <w:szCs w:val="24"/>
        </w:rPr>
        <w:t xml:space="preserve"> </w:t>
      </w:r>
    </w:p>
    <w:p w:rsidR="00CB30B7" w:rsidRPr="00BB5FEC" w:rsidRDefault="00CB30B7" w:rsidP="00BB5FEC">
      <w:pPr>
        <w:spacing w:line="360" w:lineRule="auto"/>
        <w:rPr>
          <w:rFonts w:ascii="Times New Roman" w:hAnsi="Times New Roman" w:cs="Times New Roman"/>
          <w:sz w:val="24"/>
          <w:szCs w:val="24"/>
        </w:rPr>
      </w:pPr>
      <w:r w:rsidRPr="00BB5FEC">
        <w:rPr>
          <w:rFonts w:ascii="Times New Roman" w:hAnsi="Times New Roman" w:cs="Times New Roman"/>
          <w:sz w:val="24"/>
          <w:szCs w:val="24"/>
        </w:rPr>
        <w:t>ΣΤΡΑ</w:t>
      </w:r>
      <w:r w:rsidR="00463CC1" w:rsidRPr="00BB5FEC">
        <w:rPr>
          <w:rFonts w:ascii="Times New Roman" w:hAnsi="Times New Roman" w:cs="Times New Roman"/>
          <w:sz w:val="24"/>
          <w:szCs w:val="24"/>
        </w:rPr>
        <w:t>ΤΑΚΗ</w:t>
      </w:r>
      <w:r w:rsidR="00697AFF">
        <w:rPr>
          <w:rFonts w:ascii="Times New Roman" w:hAnsi="Times New Roman" w:cs="Times New Roman"/>
          <w:sz w:val="24"/>
          <w:szCs w:val="24"/>
        </w:rPr>
        <w:t xml:space="preserve"> </w:t>
      </w:r>
      <w:r w:rsidR="00463CC1" w:rsidRPr="00BB5FEC">
        <w:rPr>
          <w:rFonts w:ascii="Times New Roman" w:hAnsi="Times New Roman" w:cs="Times New Roman"/>
          <w:sz w:val="24"/>
          <w:szCs w:val="24"/>
        </w:rPr>
        <w:t xml:space="preserve"> </w:t>
      </w:r>
      <w:r w:rsidRPr="00BB5FEC">
        <w:rPr>
          <w:rFonts w:ascii="Times New Roman" w:hAnsi="Times New Roman" w:cs="Times New Roman"/>
          <w:sz w:val="24"/>
          <w:szCs w:val="24"/>
        </w:rPr>
        <w:t>ΚΩΝ/ΝΑ</w:t>
      </w:r>
      <w:r w:rsidR="00697AFF">
        <w:rPr>
          <w:rFonts w:ascii="Times New Roman" w:hAnsi="Times New Roman" w:cs="Times New Roman"/>
          <w:sz w:val="24"/>
          <w:szCs w:val="24"/>
        </w:rPr>
        <w:t xml:space="preserve">               </w:t>
      </w:r>
    </w:p>
    <w:p w:rsidR="00CB30B7" w:rsidRPr="00BB5FEC" w:rsidRDefault="00463CC1" w:rsidP="00BB5FEC">
      <w:pPr>
        <w:spacing w:line="360" w:lineRule="auto"/>
        <w:rPr>
          <w:rFonts w:ascii="Times New Roman" w:hAnsi="Times New Roman" w:cs="Times New Roman"/>
          <w:sz w:val="24"/>
          <w:szCs w:val="24"/>
        </w:rPr>
      </w:pPr>
      <w:r w:rsidRPr="00BB5FEC">
        <w:rPr>
          <w:rFonts w:ascii="Times New Roman" w:hAnsi="Times New Roman" w:cs="Times New Roman"/>
          <w:sz w:val="24"/>
          <w:szCs w:val="24"/>
        </w:rPr>
        <w:t>ΤΑΣΙΟΣ</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 xml:space="preserve"> ΔΗΜΗΤΡΙΟΣ</w:t>
      </w:r>
      <w:r w:rsidR="00697AFF">
        <w:rPr>
          <w:rFonts w:ascii="Times New Roman" w:hAnsi="Times New Roman" w:cs="Times New Roman"/>
          <w:sz w:val="24"/>
          <w:szCs w:val="24"/>
        </w:rPr>
        <w:t xml:space="preserve">   </w:t>
      </w:r>
    </w:p>
    <w:p w:rsidR="00CB30B7" w:rsidRPr="00BB5FEC" w:rsidRDefault="00463CC1" w:rsidP="00BB5FEC">
      <w:pPr>
        <w:spacing w:line="360" w:lineRule="auto"/>
        <w:rPr>
          <w:rFonts w:ascii="Times New Roman" w:hAnsi="Times New Roman" w:cs="Times New Roman"/>
          <w:sz w:val="24"/>
          <w:szCs w:val="24"/>
        </w:rPr>
      </w:pPr>
      <w:r w:rsidRPr="00BB5FEC">
        <w:rPr>
          <w:rFonts w:ascii="Times New Roman" w:hAnsi="Times New Roman" w:cs="Times New Roman"/>
          <w:sz w:val="24"/>
          <w:szCs w:val="24"/>
        </w:rPr>
        <w:t>ΤΟΥΣΑΝΙ</w:t>
      </w:r>
      <w:r w:rsidR="00697AFF">
        <w:rPr>
          <w:rFonts w:ascii="Times New Roman" w:hAnsi="Times New Roman" w:cs="Times New Roman"/>
          <w:sz w:val="24"/>
          <w:szCs w:val="24"/>
        </w:rPr>
        <w:t xml:space="preserve">  </w:t>
      </w:r>
      <w:r w:rsidR="00CB30B7" w:rsidRPr="00BB5FEC">
        <w:rPr>
          <w:rFonts w:ascii="Times New Roman" w:hAnsi="Times New Roman" w:cs="Times New Roman"/>
          <w:sz w:val="24"/>
          <w:szCs w:val="24"/>
        </w:rPr>
        <w:t xml:space="preserve"> </w:t>
      </w:r>
      <w:r w:rsidRPr="00BB5FEC">
        <w:rPr>
          <w:rFonts w:ascii="Times New Roman" w:hAnsi="Times New Roman" w:cs="Times New Roman"/>
          <w:sz w:val="24"/>
          <w:szCs w:val="24"/>
        </w:rPr>
        <w:t>ΜΠΡΟΥΝΙΛΤΑ</w:t>
      </w:r>
      <w:r w:rsidR="00697AFF">
        <w:rPr>
          <w:rFonts w:ascii="Times New Roman" w:hAnsi="Times New Roman" w:cs="Times New Roman"/>
          <w:sz w:val="24"/>
          <w:szCs w:val="24"/>
        </w:rPr>
        <w:t xml:space="preserve">   </w:t>
      </w:r>
      <w:r w:rsidR="00CB30B7" w:rsidRPr="00BB5FEC">
        <w:rPr>
          <w:rFonts w:ascii="Times New Roman" w:hAnsi="Times New Roman" w:cs="Times New Roman"/>
          <w:sz w:val="24"/>
          <w:szCs w:val="24"/>
        </w:rPr>
        <w:t xml:space="preserve"> </w:t>
      </w:r>
    </w:p>
    <w:p w:rsidR="00CB30B7" w:rsidRPr="00BB5FEC" w:rsidRDefault="00463CC1" w:rsidP="00BB5FEC">
      <w:pPr>
        <w:spacing w:line="360" w:lineRule="auto"/>
        <w:rPr>
          <w:rFonts w:ascii="Times New Roman" w:hAnsi="Times New Roman" w:cs="Times New Roman"/>
          <w:sz w:val="24"/>
          <w:szCs w:val="24"/>
        </w:rPr>
      </w:pPr>
      <w:r w:rsidRPr="00BB5FEC">
        <w:rPr>
          <w:rFonts w:ascii="Times New Roman" w:hAnsi="Times New Roman" w:cs="Times New Roman"/>
          <w:sz w:val="24"/>
          <w:szCs w:val="24"/>
        </w:rPr>
        <w:t>ΤΣΑΚΙΡΗΣ</w:t>
      </w:r>
      <w:r w:rsidR="00697AFF">
        <w:rPr>
          <w:rFonts w:ascii="Times New Roman" w:hAnsi="Times New Roman" w:cs="Times New Roman"/>
          <w:sz w:val="24"/>
          <w:szCs w:val="24"/>
        </w:rPr>
        <w:t xml:space="preserve">  </w:t>
      </w:r>
      <w:r w:rsidR="00CB30B7" w:rsidRPr="00BB5FEC">
        <w:rPr>
          <w:rFonts w:ascii="Times New Roman" w:hAnsi="Times New Roman" w:cs="Times New Roman"/>
          <w:sz w:val="24"/>
          <w:szCs w:val="24"/>
        </w:rPr>
        <w:t xml:space="preserve"> </w:t>
      </w:r>
      <w:r w:rsidRPr="00BB5FEC">
        <w:rPr>
          <w:rFonts w:ascii="Times New Roman" w:hAnsi="Times New Roman" w:cs="Times New Roman"/>
          <w:sz w:val="24"/>
          <w:szCs w:val="24"/>
        </w:rPr>
        <w:t>ΑΠΟΣΤΟΛΟΣ</w:t>
      </w:r>
      <w:r w:rsidR="00697AFF">
        <w:rPr>
          <w:rFonts w:ascii="Times New Roman" w:hAnsi="Times New Roman" w:cs="Times New Roman"/>
          <w:sz w:val="24"/>
          <w:szCs w:val="24"/>
        </w:rPr>
        <w:t xml:space="preserve">  </w:t>
      </w:r>
    </w:p>
    <w:p w:rsidR="00CB30B7" w:rsidRPr="00BB5FEC" w:rsidRDefault="00463CC1" w:rsidP="00BB5FEC">
      <w:pPr>
        <w:spacing w:line="360" w:lineRule="auto"/>
        <w:rPr>
          <w:rFonts w:ascii="Times New Roman" w:hAnsi="Times New Roman" w:cs="Times New Roman"/>
          <w:sz w:val="24"/>
          <w:szCs w:val="24"/>
        </w:rPr>
      </w:pPr>
      <w:r w:rsidRPr="00BB5FEC">
        <w:rPr>
          <w:rFonts w:ascii="Times New Roman" w:hAnsi="Times New Roman" w:cs="Times New Roman"/>
          <w:sz w:val="24"/>
          <w:szCs w:val="24"/>
        </w:rPr>
        <w:t>ΦΑΝΤΑΟΥΤΣΑΚΗΣ</w:t>
      </w:r>
      <w:r w:rsidR="00697AFF">
        <w:rPr>
          <w:rFonts w:ascii="Times New Roman" w:hAnsi="Times New Roman" w:cs="Times New Roman"/>
          <w:sz w:val="24"/>
          <w:szCs w:val="24"/>
        </w:rPr>
        <w:t xml:space="preserve">   </w:t>
      </w:r>
      <w:r w:rsidR="00CB30B7" w:rsidRPr="00BB5FEC">
        <w:rPr>
          <w:rFonts w:ascii="Times New Roman" w:hAnsi="Times New Roman" w:cs="Times New Roman"/>
          <w:sz w:val="24"/>
          <w:szCs w:val="24"/>
        </w:rPr>
        <w:t>ΝΙΚΟΛΑΟΣ</w:t>
      </w:r>
      <w:r w:rsidR="00697AFF">
        <w:rPr>
          <w:rFonts w:ascii="Times New Roman" w:hAnsi="Times New Roman" w:cs="Times New Roman"/>
          <w:sz w:val="24"/>
          <w:szCs w:val="24"/>
        </w:rPr>
        <w:t xml:space="preserve">                   </w:t>
      </w:r>
    </w:p>
    <w:p w:rsidR="00B33458" w:rsidRPr="00BB5FEC" w:rsidRDefault="00463CC1" w:rsidP="00BB5FEC">
      <w:pPr>
        <w:spacing w:line="360" w:lineRule="auto"/>
        <w:rPr>
          <w:rFonts w:ascii="Times New Roman" w:hAnsi="Times New Roman" w:cs="Times New Roman"/>
          <w:sz w:val="24"/>
          <w:szCs w:val="24"/>
        </w:rPr>
      </w:pPr>
      <w:r w:rsidRPr="00BB5FEC">
        <w:rPr>
          <w:rFonts w:ascii="Times New Roman" w:hAnsi="Times New Roman" w:cs="Times New Roman"/>
          <w:sz w:val="24"/>
          <w:szCs w:val="24"/>
        </w:rPr>
        <w:t>ΧΑΛΚΙΑΔΑΚΗΣ</w:t>
      </w:r>
      <w:r w:rsidR="00697AFF">
        <w:rPr>
          <w:rFonts w:ascii="Times New Roman" w:hAnsi="Times New Roman" w:cs="Times New Roman"/>
          <w:sz w:val="24"/>
          <w:szCs w:val="24"/>
        </w:rPr>
        <w:t xml:space="preserve">    </w:t>
      </w:r>
      <w:r w:rsidR="00CB30B7" w:rsidRPr="00BB5FEC">
        <w:rPr>
          <w:rFonts w:ascii="Times New Roman" w:hAnsi="Times New Roman" w:cs="Times New Roman"/>
          <w:sz w:val="24"/>
          <w:szCs w:val="24"/>
        </w:rPr>
        <w:t>ΦΙΛΙΠΠΑΣ</w:t>
      </w: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p>
    <w:p w:rsidR="00BB5FEC" w:rsidRPr="00BB5FEC" w:rsidRDefault="00BB5FEC" w:rsidP="00BB5FEC">
      <w:pPr>
        <w:spacing w:line="360" w:lineRule="auto"/>
        <w:jc w:val="both"/>
        <w:rPr>
          <w:rFonts w:ascii="Times New Roman" w:hAnsi="Times New Roman" w:cs="Times New Roman"/>
          <w:sz w:val="24"/>
          <w:szCs w:val="24"/>
        </w:rPr>
      </w:pPr>
    </w:p>
    <w:p w:rsidR="00697AFF" w:rsidRDefault="00697AFF" w:rsidP="00BB5FEC">
      <w:pPr>
        <w:spacing w:line="360" w:lineRule="auto"/>
        <w:jc w:val="both"/>
        <w:rPr>
          <w:rFonts w:ascii="Times New Roman" w:hAnsi="Times New Roman" w:cs="Times New Roman"/>
          <w:sz w:val="24"/>
          <w:szCs w:val="24"/>
        </w:rPr>
      </w:pPr>
    </w:p>
    <w:p w:rsidR="00697AFF" w:rsidRPr="00BB5FEC" w:rsidRDefault="00697AFF" w:rsidP="00BB5FEC">
      <w:pPr>
        <w:spacing w:line="360" w:lineRule="auto"/>
        <w:jc w:val="both"/>
        <w:rPr>
          <w:rFonts w:ascii="Times New Roman" w:hAnsi="Times New Roman" w:cs="Times New Roman"/>
          <w:sz w:val="24"/>
          <w:szCs w:val="24"/>
        </w:rPr>
      </w:pPr>
    </w:p>
    <w:p w:rsidR="00B33458" w:rsidRDefault="00B33458" w:rsidP="00BB5FEC">
      <w:pPr>
        <w:pStyle w:val="1"/>
        <w:numPr>
          <w:ilvl w:val="0"/>
          <w:numId w:val="20"/>
        </w:numPr>
      </w:pPr>
      <w:bookmarkStart w:id="0" w:name="_Toc396391388"/>
      <w:bookmarkStart w:id="1" w:name="_Toc396391414"/>
      <w:bookmarkStart w:id="2" w:name="_Toc396391453"/>
      <w:bookmarkStart w:id="3" w:name="_Toc396391528"/>
      <w:bookmarkStart w:id="4" w:name="_Toc396907810"/>
      <w:bookmarkStart w:id="5" w:name="_Toc396907828"/>
      <w:r w:rsidRPr="00BB5FEC">
        <w:lastRenderedPageBreak/>
        <w:t>ΓΕΝΕ</w:t>
      </w:r>
      <w:r w:rsidR="00B6784E" w:rsidRPr="00BB5FEC">
        <w:t>ΤΙΚΑ ΜΕΤΑΛΛΑΓΜΕΝΟΙ ΟΡΓΑΝΙΣΜΟΙ</w:t>
      </w:r>
      <w:bookmarkEnd w:id="0"/>
      <w:bookmarkEnd w:id="1"/>
      <w:bookmarkEnd w:id="2"/>
      <w:bookmarkEnd w:id="3"/>
      <w:bookmarkEnd w:id="4"/>
      <w:bookmarkEnd w:id="5"/>
      <w:r w:rsidR="00B6784E" w:rsidRPr="00BB5FEC">
        <w:t xml:space="preserve"> </w:t>
      </w:r>
    </w:p>
    <w:p w:rsidR="00BB5FEC" w:rsidRPr="00BB5FEC" w:rsidRDefault="00BB5FEC" w:rsidP="00BB5FEC"/>
    <w:p w:rsidR="00BB5FEC"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noProof/>
          <w:sz w:val="24"/>
          <w:szCs w:val="24"/>
        </w:rPr>
        <w:drawing>
          <wp:inline distT="0" distB="0" distL="0" distR="0">
            <wp:extent cx="4924425" cy="4657725"/>
            <wp:effectExtent l="19050" t="0" r="9525" b="0"/>
            <wp:docPr id="1" name="Εικόνα 1" descr="7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867"/>
                    <pic:cNvPicPr>
                      <a:picLocks noChangeAspect="1" noChangeArrowheads="1"/>
                    </pic:cNvPicPr>
                  </pic:nvPicPr>
                  <pic:blipFill>
                    <a:blip r:embed="rId9"/>
                    <a:srcRect/>
                    <a:stretch>
                      <a:fillRect/>
                    </a:stretch>
                  </pic:blipFill>
                  <pic:spPr bwMode="auto">
                    <a:xfrm>
                      <a:off x="0" y="0"/>
                      <a:ext cx="4924425" cy="4657725"/>
                    </a:xfrm>
                    <a:prstGeom prst="rect">
                      <a:avLst/>
                    </a:prstGeom>
                    <a:noFill/>
                    <a:ln w="9525">
                      <a:noFill/>
                      <a:miter lim="800000"/>
                      <a:headEnd/>
                      <a:tailEnd/>
                    </a:ln>
                  </pic:spPr>
                </pic:pic>
              </a:graphicData>
            </a:graphic>
          </wp:inline>
        </w:drawing>
      </w:r>
      <w:r w:rsidRPr="00BB5FEC">
        <w:rPr>
          <w:rFonts w:ascii="Times New Roman" w:hAnsi="Times New Roman" w:cs="Times New Roman"/>
          <w:sz w:val="24"/>
          <w:szCs w:val="24"/>
        </w:rPr>
        <w:t xml:space="preserve"> </w:t>
      </w:r>
      <w:r w:rsidR="00B6784E" w:rsidRPr="00BB5FEC">
        <w:rPr>
          <w:rFonts w:ascii="Times New Roman" w:hAnsi="Times New Roman" w:cs="Times New Roman"/>
          <w:sz w:val="24"/>
          <w:szCs w:val="24"/>
        </w:rPr>
        <w:t xml:space="preserve">1.1. </w:t>
      </w:r>
    </w:p>
    <w:p w:rsidR="00BB5FEC" w:rsidRPr="00BB5FEC" w:rsidRDefault="00BB5FEC" w:rsidP="00BB5FEC">
      <w:pPr>
        <w:spacing w:line="360" w:lineRule="auto"/>
        <w:rPr>
          <w:rFonts w:ascii="Times New Roman" w:eastAsia="Times New Roman" w:hAnsi="Times New Roman" w:cs="Times New Roman"/>
          <w:b/>
          <w:sz w:val="24"/>
          <w:szCs w:val="24"/>
        </w:rPr>
      </w:pPr>
      <w:r w:rsidRPr="00BB5FEC">
        <w:rPr>
          <w:rFonts w:ascii="Times New Roman" w:eastAsia="Times New Roman" w:hAnsi="Times New Roman" w:cs="Times New Roman"/>
          <w:b/>
          <w:sz w:val="24"/>
          <w:szCs w:val="24"/>
        </w:rPr>
        <w:t xml:space="preserve">ΑΡΕΤΗ ΡΕΜΙΔΙΑΝΑΚΗ </w:t>
      </w:r>
    </w:p>
    <w:p w:rsidR="00BB5FEC" w:rsidRPr="00BB5FEC" w:rsidRDefault="00BB5FEC" w:rsidP="00BB5FEC">
      <w:pPr>
        <w:spacing w:line="360" w:lineRule="auto"/>
        <w:rPr>
          <w:rFonts w:ascii="Times New Roman" w:eastAsia="Times New Roman" w:hAnsi="Times New Roman" w:cs="Times New Roman"/>
          <w:b/>
          <w:sz w:val="24"/>
          <w:szCs w:val="24"/>
        </w:rPr>
      </w:pPr>
      <w:r w:rsidRPr="00BB5FEC">
        <w:rPr>
          <w:rFonts w:ascii="Times New Roman" w:eastAsia="Times New Roman" w:hAnsi="Times New Roman" w:cs="Times New Roman"/>
          <w:b/>
          <w:sz w:val="24"/>
          <w:szCs w:val="24"/>
        </w:rPr>
        <w:t>ΚΥΡΙΑΚΟΣ ΜΟΥΛΑΚΑΚΗΣ</w:t>
      </w:r>
    </w:p>
    <w:p w:rsidR="00BB5FEC" w:rsidRPr="00BB5FEC" w:rsidRDefault="00BB5FEC" w:rsidP="00BB5FEC">
      <w:pPr>
        <w:spacing w:line="360" w:lineRule="auto"/>
        <w:jc w:val="both"/>
        <w:rPr>
          <w:rFonts w:ascii="Times New Roman" w:hAnsi="Times New Roman" w:cs="Times New Roman"/>
          <w:b/>
          <w:sz w:val="24"/>
          <w:szCs w:val="24"/>
        </w:rPr>
      </w:pPr>
      <w:r w:rsidRPr="00BB5FEC">
        <w:rPr>
          <w:rFonts w:ascii="Times New Roman" w:eastAsia="Times New Roman" w:hAnsi="Times New Roman" w:cs="Times New Roman"/>
          <w:b/>
          <w:sz w:val="24"/>
          <w:szCs w:val="24"/>
        </w:rPr>
        <w:t>ΚΩΝΣΤΑΝΤΙΝΑ ΣΤΡΑΤΑΚΗ</w:t>
      </w:r>
    </w:p>
    <w:p w:rsidR="00BB5FEC" w:rsidRDefault="00BB5FEC" w:rsidP="00321F03">
      <w:pPr>
        <w:pStyle w:val="3"/>
      </w:pPr>
    </w:p>
    <w:p w:rsidR="00B33458" w:rsidRDefault="00B33458" w:rsidP="00321F03">
      <w:pPr>
        <w:pStyle w:val="3"/>
        <w:numPr>
          <w:ilvl w:val="1"/>
          <w:numId w:val="24"/>
        </w:numPr>
      </w:pPr>
      <w:bookmarkStart w:id="6" w:name="_Toc396391389"/>
      <w:bookmarkStart w:id="7" w:name="_Toc396391415"/>
      <w:bookmarkStart w:id="8" w:name="_Toc396391454"/>
      <w:bookmarkStart w:id="9" w:name="_Toc396391529"/>
      <w:bookmarkStart w:id="10" w:name="_Toc396907811"/>
      <w:bookmarkStart w:id="11" w:name="_Toc396907829"/>
      <w:r w:rsidRPr="00BB5FEC">
        <w:t>ΠΡΟΛΟΓΟΣ</w:t>
      </w:r>
      <w:bookmarkEnd w:id="6"/>
      <w:bookmarkEnd w:id="7"/>
      <w:bookmarkEnd w:id="8"/>
      <w:bookmarkEnd w:id="9"/>
      <w:bookmarkEnd w:id="10"/>
      <w:bookmarkEnd w:id="11"/>
      <w:r w:rsidRPr="00BB5FEC">
        <w:t xml:space="preserve"> </w:t>
      </w:r>
    </w:p>
    <w:p w:rsidR="00321F03" w:rsidRPr="00321F03" w:rsidRDefault="00321F03" w:rsidP="00321F03">
      <w:pPr>
        <w:pStyle w:val="a3"/>
        <w:ind w:left="465"/>
      </w:pP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sz w:val="24"/>
          <w:szCs w:val="24"/>
        </w:rPr>
        <w:t>Στην παρακάτω εργασία θα δούμε τα γενετικά μεταλλα</w:t>
      </w:r>
      <w:r w:rsidR="00697AFF">
        <w:rPr>
          <w:rFonts w:ascii="Times New Roman" w:hAnsi="Times New Roman" w:cs="Times New Roman"/>
          <w:sz w:val="24"/>
          <w:szCs w:val="24"/>
        </w:rPr>
        <w:t>γμένα από μία άλλη οπτική γωνία</w:t>
      </w:r>
      <w:r w:rsidRPr="00BB5FEC">
        <w:rPr>
          <w:rFonts w:ascii="Times New Roman" w:hAnsi="Times New Roman" w:cs="Times New Roman"/>
          <w:sz w:val="24"/>
          <w:szCs w:val="24"/>
        </w:rPr>
        <w:t>,</w:t>
      </w:r>
      <w:r w:rsidR="00697AFF">
        <w:rPr>
          <w:rFonts w:ascii="Times New Roman" w:hAnsi="Times New Roman" w:cs="Times New Roman"/>
          <w:sz w:val="24"/>
          <w:szCs w:val="24"/>
        </w:rPr>
        <w:t xml:space="preserve"> όχι και τόσο θετική</w:t>
      </w:r>
      <w:r w:rsidRPr="00BB5FEC">
        <w:rPr>
          <w:rFonts w:ascii="Times New Roman" w:hAnsi="Times New Roman" w:cs="Times New Roman"/>
          <w:sz w:val="24"/>
          <w:szCs w:val="24"/>
        </w:rPr>
        <w:t>. Γενετικά τροποποιημένοι οργανισμοί είναι εκείνοι οι οποίοι</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δημιουργήθηκαν τεχνητά από τους επιστήμονες με την αφαίρεση ή την προσθήκη γονιδίων</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που προέρχονται από οργανισμούς</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 xml:space="preserve">που μπορεί να ανήκουν ακόμα και σε εντελώς διαφορετικά είδη . </w:t>
      </w: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sz w:val="24"/>
          <w:szCs w:val="24"/>
        </w:rPr>
        <w:t>Παραδείγματος χάρη οι επιστήμονες μπορούν να πάρουν γονίδια από ζώα και να τα μεταφέρουν</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στα</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φυτά ή ακόμη γονίδια</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από μικρόβια</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και να τα προσθέσουν στο καλαμπόκι. Έτσι ο νέος οργανισμός που θα προέλθει με αυτόν το τρόπο, θα είναι ένας τροποποιημένος οργανισμός που δεν θα γινόταν με φυσικό τρόπο.</w:t>
      </w:r>
      <w:r w:rsidR="00697AFF">
        <w:rPr>
          <w:rFonts w:ascii="Times New Roman" w:hAnsi="Times New Roman" w:cs="Times New Roman"/>
          <w:sz w:val="24"/>
          <w:szCs w:val="24"/>
        </w:rPr>
        <w:t xml:space="preserve"> </w:t>
      </w: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sz w:val="24"/>
          <w:szCs w:val="24"/>
        </w:rPr>
        <w:t>. Με σκυτάλη τη</w:t>
      </w:r>
      <w:r w:rsidR="00697AFF">
        <w:rPr>
          <w:rFonts w:ascii="Times New Roman" w:hAnsi="Times New Roman" w:cs="Times New Roman"/>
          <w:sz w:val="24"/>
          <w:szCs w:val="24"/>
        </w:rPr>
        <w:t>ν υγεία μας στον αγώνα της ζωής</w:t>
      </w:r>
      <w:r w:rsidRPr="00BB5FEC">
        <w:rPr>
          <w:rFonts w:ascii="Times New Roman" w:hAnsi="Times New Roman" w:cs="Times New Roman"/>
          <w:sz w:val="24"/>
          <w:szCs w:val="24"/>
        </w:rPr>
        <w:t>, τα μόνα εμπόδια που θα μπορούσαν να εμφανιστούν θα ήταν οι γενετικά</w:t>
      </w:r>
      <w:r w:rsidR="00697AFF">
        <w:rPr>
          <w:rFonts w:ascii="Times New Roman" w:hAnsi="Times New Roman" w:cs="Times New Roman"/>
          <w:sz w:val="24"/>
          <w:szCs w:val="24"/>
        </w:rPr>
        <w:t xml:space="preserve"> τροποποιημένοι οργανισμοί</w:t>
      </w:r>
      <w:r w:rsidRPr="00BB5FEC">
        <w:rPr>
          <w:rFonts w:ascii="Times New Roman" w:hAnsi="Times New Roman" w:cs="Times New Roman"/>
          <w:sz w:val="24"/>
          <w:szCs w:val="24"/>
        </w:rPr>
        <w:t>. Τα γενετικά μεταλλαγμένα υπήρξαν ανέκαθεν στην</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ζωή μας από τότε που οι πρόγονοι μας έκαναν αναμίξεις με διάφορα ζώα</w:t>
      </w:r>
      <w:r w:rsidR="00697AFF">
        <w:rPr>
          <w:rFonts w:ascii="Times New Roman" w:hAnsi="Times New Roman" w:cs="Times New Roman"/>
          <w:sz w:val="24"/>
          <w:szCs w:val="24"/>
        </w:rPr>
        <w:t xml:space="preserve"> για να αναπτύξουν την παραγωγή</w:t>
      </w:r>
      <w:r w:rsidRPr="00BB5FEC">
        <w:rPr>
          <w:rFonts w:ascii="Times New Roman" w:hAnsi="Times New Roman" w:cs="Times New Roman"/>
          <w:sz w:val="24"/>
          <w:szCs w:val="24"/>
        </w:rPr>
        <w:t>. Σήμερα τα τροποποιημένα τρόφιμα ως κλάδος των μεταλλαγμένων παίζουν μεγάλο ρό</w:t>
      </w:r>
      <w:r w:rsidR="00697AFF">
        <w:rPr>
          <w:rFonts w:ascii="Times New Roman" w:hAnsi="Times New Roman" w:cs="Times New Roman"/>
          <w:sz w:val="24"/>
          <w:szCs w:val="24"/>
        </w:rPr>
        <w:t>λο στην καθημερινή μας ρουτίνα</w:t>
      </w:r>
      <w:r w:rsidRPr="00BB5FEC">
        <w:rPr>
          <w:rFonts w:ascii="Times New Roman" w:hAnsi="Times New Roman" w:cs="Times New Roman"/>
          <w:sz w:val="24"/>
          <w:szCs w:val="24"/>
        </w:rPr>
        <w:t>. Όμως εκτό</w:t>
      </w:r>
      <w:r w:rsidR="00697AFF">
        <w:rPr>
          <w:rFonts w:ascii="Times New Roman" w:hAnsi="Times New Roman" w:cs="Times New Roman"/>
          <w:sz w:val="24"/>
          <w:szCs w:val="24"/>
        </w:rPr>
        <w:t>ς από τους εμφανείς οργανισμούς</w:t>
      </w:r>
      <w:r w:rsidRPr="00BB5FEC">
        <w:rPr>
          <w:rFonts w:ascii="Times New Roman" w:hAnsi="Times New Roman" w:cs="Times New Roman"/>
          <w:sz w:val="24"/>
          <w:szCs w:val="24"/>
        </w:rPr>
        <w:t>, ‘’ζουν ανάμεσά μας ‘’ και μεταλλαγμένοι άνθρωποι …</w:t>
      </w:r>
    </w:p>
    <w:p w:rsidR="00B33458" w:rsidRPr="00BB5FEC" w:rsidRDefault="00B33458" w:rsidP="00BB5FEC">
      <w:pPr>
        <w:spacing w:line="360" w:lineRule="auto"/>
        <w:jc w:val="both"/>
        <w:rPr>
          <w:rFonts w:ascii="Times New Roman" w:hAnsi="Times New Roman" w:cs="Times New Roman"/>
          <w:sz w:val="24"/>
          <w:szCs w:val="24"/>
        </w:rPr>
      </w:pPr>
    </w:p>
    <w:p w:rsidR="00697AFF"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noProof/>
          <w:sz w:val="24"/>
          <w:szCs w:val="24"/>
        </w:rPr>
        <w:drawing>
          <wp:inline distT="0" distB="0" distL="0" distR="0">
            <wp:extent cx="5057775" cy="3190875"/>
            <wp:effectExtent l="19050" t="0" r="9525" b="0"/>
            <wp:docPr id="2" name="Εικόνα 2" desc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
                    <pic:cNvPicPr>
                      <a:picLocks noChangeAspect="1" noChangeArrowheads="1"/>
                    </pic:cNvPicPr>
                  </pic:nvPicPr>
                  <pic:blipFill>
                    <a:blip r:embed="rId10"/>
                    <a:srcRect/>
                    <a:stretch>
                      <a:fillRect/>
                    </a:stretch>
                  </pic:blipFill>
                  <pic:spPr bwMode="auto">
                    <a:xfrm>
                      <a:off x="0" y="0"/>
                      <a:ext cx="5057775" cy="3190875"/>
                    </a:xfrm>
                    <a:prstGeom prst="rect">
                      <a:avLst/>
                    </a:prstGeom>
                    <a:noFill/>
                    <a:ln w="9525">
                      <a:noFill/>
                      <a:miter lim="800000"/>
                      <a:headEnd/>
                      <a:tailEnd/>
                    </a:ln>
                  </pic:spPr>
                </pic:pic>
              </a:graphicData>
            </a:graphic>
          </wp:inline>
        </w:drawing>
      </w:r>
    </w:p>
    <w:p w:rsidR="00B33458" w:rsidRPr="00BB5FEC" w:rsidRDefault="00B33458" w:rsidP="00321F03">
      <w:pPr>
        <w:pStyle w:val="3"/>
        <w:numPr>
          <w:ilvl w:val="1"/>
          <w:numId w:val="24"/>
        </w:numPr>
      </w:pPr>
      <w:bookmarkStart w:id="12" w:name="_Toc396391390"/>
      <w:bookmarkStart w:id="13" w:name="_Toc396391416"/>
      <w:bookmarkStart w:id="14" w:name="_Toc396391455"/>
      <w:bookmarkStart w:id="15" w:name="_Toc396391530"/>
      <w:bookmarkStart w:id="16" w:name="_Toc396907812"/>
      <w:bookmarkStart w:id="17" w:name="_Toc396907830"/>
      <w:r w:rsidRPr="00BB5FEC">
        <w:t>ΓΕΝΕΤΙΚΑ ΜΕΤΑΛΛΑΓΜΕΝΑ ΖΩΑ</w:t>
      </w:r>
      <w:bookmarkEnd w:id="12"/>
      <w:bookmarkEnd w:id="13"/>
      <w:bookmarkEnd w:id="14"/>
      <w:bookmarkEnd w:id="15"/>
      <w:bookmarkEnd w:id="16"/>
      <w:bookmarkEnd w:id="17"/>
      <w:r w:rsidRPr="00BB5FEC">
        <w:t xml:space="preserve"> </w:t>
      </w: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sz w:val="24"/>
          <w:szCs w:val="24"/>
        </w:rPr>
        <w:t xml:space="preserve">Η σημαντικότερη μέθοδος με την οποία εισάγεται ένα επιθυμητό γονίδιο στα ζώα είναι η μικρό έγχυση. Κατ’ αυτήν, αφού απομονωθεί το γονίδιο (ανθρώπου ή ζώου) εγχύεται με μικρό βελόνα στον πυρήνα ενός γονιμοποιημένου ωαρίου του ζώου και </w:t>
      </w:r>
      <w:r w:rsidRPr="00BB5FEC">
        <w:rPr>
          <w:rFonts w:ascii="Times New Roman" w:hAnsi="Times New Roman" w:cs="Times New Roman"/>
          <w:sz w:val="24"/>
          <w:szCs w:val="24"/>
        </w:rPr>
        <w:lastRenderedPageBreak/>
        <w:t>το ωάριο τοποθετείται στην μήτρα ενήλικού ζώου. Μετά τη γέννηση του διαγονιακού</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ζώου, ακολουθούν διασταυρώσεις με σκοπό να περάσει η γενετική πληροφορία στους απογόνους.</w:t>
      </w:r>
      <w:r w:rsidRPr="00BB5FEC">
        <w:rPr>
          <w:rStyle w:val="a9"/>
          <w:rFonts w:ascii="Times New Roman" w:hAnsi="Times New Roman" w:cs="Times New Roman"/>
          <w:sz w:val="24"/>
          <w:szCs w:val="24"/>
        </w:rPr>
        <w:endnoteReference w:id="2"/>
      </w:r>
      <w:bookmarkStart w:id="18" w:name="_Ref379132051"/>
      <w:r w:rsidRPr="00BB5FEC">
        <w:rPr>
          <w:rStyle w:val="a5"/>
          <w:rFonts w:ascii="Times New Roman" w:hAnsi="Times New Roman" w:cs="Times New Roman"/>
          <w:sz w:val="24"/>
          <w:szCs w:val="24"/>
        </w:rPr>
        <w:footnoteReference w:id="2"/>
      </w:r>
      <w:bookmarkEnd w:id="18"/>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sz w:val="24"/>
          <w:szCs w:val="24"/>
        </w:rPr>
        <w:t xml:space="preserve">Τα </w:t>
      </w:r>
      <w:r w:rsidR="00697AFF" w:rsidRPr="00BB5FEC">
        <w:rPr>
          <w:rFonts w:ascii="Times New Roman" w:hAnsi="Times New Roman" w:cs="Times New Roman"/>
          <w:sz w:val="24"/>
          <w:szCs w:val="24"/>
        </w:rPr>
        <w:t>προκύπτοντα</w:t>
      </w:r>
      <w:r w:rsidRPr="00BB5FEC">
        <w:rPr>
          <w:rFonts w:ascii="Times New Roman" w:hAnsi="Times New Roman" w:cs="Times New Roman"/>
          <w:sz w:val="24"/>
          <w:szCs w:val="24"/>
        </w:rPr>
        <w:t xml:space="preserve"> οφέλη από τις ανωτέρω εφαρμογές αφορούν τη βελτίωση της ανθρώπινης υγείας την εμπορική και βιομηχανική ανάπτυξη και την αποκόμιση νέων επιστημονικών γνώσεων:</w:t>
      </w:r>
    </w:p>
    <w:p w:rsidR="00B33458" w:rsidRPr="00BB5FEC" w:rsidRDefault="00B33458" w:rsidP="00BB5FEC">
      <w:pPr>
        <w:numPr>
          <w:ilvl w:val="0"/>
          <w:numId w:val="2"/>
        </w:numPr>
        <w:spacing w:after="0" w:line="360" w:lineRule="auto"/>
        <w:jc w:val="both"/>
        <w:rPr>
          <w:rFonts w:ascii="Times New Roman" w:hAnsi="Times New Roman" w:cs="Times New Roman"/>
          <w:sz w:val="24"/>
          <w:szCs w:val="24"/>
        </w:rPr>
      </w:pPr>
      <w:r w:rsidRPr="00BB5FEC">
        <w:rPr>
          <w:rFonts w:ascii="Times New Roman" w:hAnsi="Times New Roman" w:cs="Times New Roman"/>
          <w:sz w:val="24"/>
          <w:szCs w:val="24"/>
        </w:rPr>
        <w:t xml:space="preserve">Φαρμακευτικές πρωτείνες που μέχρι τώρα ήταν δυσεύρετες ή δεν έμοιαζαν απόλυτα με τις ανθρώπινες, παράγονται πλέον σε αφθονία, δίνοντας ελπίδα και βοήθεια σε ανθρώπους με ανίατες ασθενείς, όπως ο σακχαρώδεις διαβήτης (ινσουλίνη), η αιμορροφιλία (παράγοντας </w:t>
      </w:r>
      <w:r w:rsidRPr="00BB5FEC">
        <w:rPr>
          <w:rFonts w:ascii="Times New Roman" w:hAnsi="Times New Roman" w:cs="Times New Roman"/>
          <w:sz w:val="24"/>
          <w:szCs w:val="24"/>
          <w:lang w:val="en-US"/>
        </w:rPr>
        <w:t>VIII</w:t>
      </w:r>
      <w:r w:rsidRPr="00BB5FEC">
        <w:rPr>
          <w:rFonts w:ascii="Times New Roman" w:hAnsi="Times New Roman" w:cs="Times New Roman"/>
          <w:sz w:val="24"/>
          <w:szCs w:val="24"/>
        </w:rPr>
        <w:t>) κ.ά.</w:t>
      </w:r>
    </w:p>
    <w:p w:rsidR="00B33458" w:rsidRPr="00BB5FEC" w:rsidRDefault="00697AFF" w:rsidP="00BB5FEC">
      <w:pPr>
        <w:pStyle w:val="a3"/>
        <w:numPr>
          <w:ilvl w:val="0"/>
          <w:numId w:val="1"/>
        </w:numPr>
        <w:spacing w:line="360" w:lineRule="auto"/>
        <w:jc w:val="both"/>
        <w:rPr>
          <w:rFonts w:ascii="Times New Roman" w:hAnsi="Times New Roman"/>
          <w:sz w:val="24"/>
          <w:szCs w:val="24"/>
        </w:rPr>
      </w:pPr>
      <w:r>
        <w:rPr>
          <w:rFonts w:ascii="Times New Roman" w:hAnsi="Times New Roman"/>
          <w:sz w:val="24"/>
          <w:szCs w:val="24"/>
        </w:rPr>
        <w:t xml:space="preserve"> </w:t>
      </w:r>
      <w:r w:rsidR="00B33458" w:rsidRPr="00BB5FEC">
        <w:rPr>
          <w:rFonts w:ascii="Times New Roman" w:hAnsi="Times New Roman"/>
          <w:sz w:val="24"/>
          <w:szCs w:val="24"/>
        </w:rPr>
        <w:t>Η αυξημένη παραγωγή γάλακτος, κρέατος κ.λ.π. υπόσχεται πολλά για τα</w:t>
      </w:r>
      <w:r>
        <w:rPr>
          <w:rFonts w:ascii="Times New Roman" w:hAnsi="Times New Roman"/>
          <w:sz w:val="24"/>
          <w:szCs w:val="24"/>
        </w:rPr>
        <w:t xml:space="preserve"> </w:t>
      </w:r>
      <w:r w:rsidR="00B33458" w:rsidRPr="00BB5FEC">
        <w:rPr>
          <w:rFonts w:ascii="Times New Roman" w:hAnsi="Times New Roman"/>
          <w:sz w:val="24"/>
          <w:szCs w:val="24"/>
        </w:rPr>
        <w:t xml:space="preserve"> μελλοντικά επερχόμενα προβλήματα τροφής του πλανήτη.</w:t>
      </w:r>
    </w:p>
    <w:p w:rsidR="00B33458" w:rsidRPr="00BB5FEC" w:rsidRDefault="00B33458" w:rsidP="00BB5FEC">
      <w:pPr>
        <w:pStyle w:val="a3"/>
        <w:numPr>
          <w:ilvl w:val="0"/>
          <w:numId w:val="1"/>
        </w:numPr>
        <w:spacing w:line="360" w:lineRule="auto"/>
        <w:jc w:val="both"/>
        <w:rPr>
          <w:rFonts w:ascii="Times New Roman" w:hAnsi="Times New Roman"/>
          <w:sz w:val="24"/>
          <w:szCs w:val="24"/>
        </w:rPr>
      </w:pPr>
      <w:r w:rsidRPr="00BB5FEC">
        <w:rPr>
          <w:rFonts w:ascii="Times New Roman" w:hAnsi="Times New Roman"/>
          <w:sz w:val="24"/>
          <w:szCs w:val="24"/>
        </w:rPr>
        <w:t xml:space="preserve"> Οι έρευνες π.χ. για τον καρκίνο δεν θα μπορούσαν να </w:t>
      </w:r>
      <w:r w:rsidR="00697AFF" w:rsidRPr="00BB5FEC">
        <w:rPr>
          <w:rFonts w:ascii="Times New Roman" w:hAnsi="Times New Roman"/>
          <w:sz w:val="24"/>
          <w:szCs w:val="24"/>
        </w:rPr>
        <w:t>συνεχιστούν</w:t>
      </w:r>
      <w:r w:rsidRPr="00BB5FEC">
        <w:rPr>
          <w:rFonts w:ascii="Times New Roman" w:hAnsi="Times New Roman"/>
          <w:sz w:val="24"/>
          <w:szCs w:val="24"/>
        </w:rPr>
        <w:t xml:space="preserve"> χωρίς την ύπαρξη</w:t>
      </w:r>
      <w:r w:rsidR="00697AFF">
        <w:rPr>
          <w:rFonts w:ascii="Times New Roman" w:hAnsi="Times New Roman"/>
          <w:sz w:val="24"/>
          <w:szCs w:val="24"/>
        </w:rPr>
        <w:t xml:space="preserve"> </w:t>
      </w:r>
      <w:r w:rsidRPr="00BB5FEC">
        <w:rPr>
          <w:rFonts w:ascii="Times New Roman" w:hAnsi="Times New Roman"/>
          <w:sz w:val="24"/>
          <w:szCs w:val="24"/>
        </w:rPr>
        <w:t>πειραματόζωων.</w:t>
      </w:r>
      <w:r w:rsidRPr="00BB5FEC">
        <w:rPr>
          <w:rStyle w:val="a5"/>
          <w:rFonts w:ascii="Times New Roman" w:hAnsi="Times New Roman"/>
          <w:sz w:val="24"/>
          <w:szCs w:val="24"/>
        </w:rPr>
        <w:footnoteReference w:id="3"/>
      </w:r>
    </w:p>
    <w:p w:rsidR="00697AFF" w:rsidRPr="00BB5FEC" w:rsidRDefault="00697AFF" w:rsidP="00697A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3458" w:rsidRPr="00BB5FEC">
        <w:rPr>
          <w:rFonts w:ascii="Times New Roman" w:hAnsi="Times New Roman" w:cs="Times New Roman"/>
          <w:sz w:val="24"/>
          <w:szCs w:val="24"/>
        </w:rPr>
        <w:t xml:space="preserve">Τα μειονεκτήματα της χρήσης </w:t>
      </w:r>
      <w:r w:rsidRPr="00BB5FEC">
        <w:rPr>
          <w:rFonts w:ascii="Times New Roman" w:hAnsi="Times New Roman" w:cs="Times New Roman"/>
          <w:sz w:val="24"/>
          <w:szCs w:val="24"/>
        </w:rPr>
        <w:t>υιικών</w:t>
      </w:r>
      <w:r>
        <w:rPr>
          <w:rFonts w:ascii="Times New Roman" w:hAnsi="Times New Roman" w:cs="Times New Roman"/>
          <w:sz w:val="24"/>
          <w:szCs w:val="24"/>
        </w:rPr>
        <w:t xml:space="preserve"> </w:t>
      </w:r>
      <w:r w:rsidR="00B33458" w:rsidRPr="00BB5FEC">
        <w:rPr>
          <w:rFonts w:ascii="Times New Roman" w:hAnsi="Times New Roman" w:cs="Times New Roman"/>
          <w:sz w:val="24"/>
          <w:szCs w:val="24"/>
        </w:rPr>
        <w:t>φορέων κατά την</w:t>
      </w:r>
      <w:r>
        <w:rPr>
          <w:rFonts w:ascii="Times New Roman" w:hAnsi="Times New Roman" w:cs="Times New Roman"/>
          <w:sz w:val="24"/>
          <w:szCs w:val="24"/>
        </w:rPr>
        <w:t xml:space="preserve"> ε</w:t>
      </w:r>
      <w:r w:rsidRPr="00BB5FEC">
        <w:rPr>
          <w:rFonts w:ascii="Times New Roman" w:hAnsi="Times New Roman" w:cs="Times New Roman"/>
          <w:sz w:val="24"/>
          <w:szCs w:val="24"/>
        </w:rPr>
        <w:t>φαρμογή της γονιδιακής παρέμβασης</w:t>
      </w:r>
    </w:p>
    <w:p w:rsidR="00B33458" w:rsidRPr="00BB5FEC" w:rsidRDefault="00697AFF" w:rsidP="00BB5F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3458" w:rsidRPr="00BB5FEC">
        <w:rPr>
          <w:rFonts w:ascii="Times New Roman" w:hAnsi="Times New Roman" w:cs="Times New Roman"/>
          <w:sz w:val="24"/>
          <w:szCs w:val="24"/>
        </w:rPr>
        <w:t>Πίνακας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33458" w:rsidRPr="00BB5FEC" w:rsidTr="003422CA">
        <w:tc>
          <w:tcPr>
            <w:tcW w:w="8522" w:type="dxa"/>
          </w:tcPr>
          <w:p w:rsidR="00B33458" w:rsidRPr="00BB5FEC" w:rsidRDefault="00B33458" w:rsidP="00BB5FEC">
            <w:pPr>
              <w:pStyle w:val="a3"/>
              <w:numPr>
                <w:ilvl w:val="0"/>
                <w:numId w:val="1"/>
              </w:numPr>
              <w:spacing w:after="0" w:line="360" w:lineRule="auto"/>
              <w:jc w:val="both"/>
              <w:rPr>
                <w:rFonts w:ascii="Times New Roman" w:hAnsi="Times New Roman"/>
                <w:sz w:val="24"/>
                <w:szCs w:val="24"/>
              </w:rPr>
            </w:pPr>
            <w:r w:rsidRPr="00BB5FEC">
              <w:rPr>
                <w:rFonts w:ascii="Times New Roman" w:hAnsi="Times New Roman"/>
                <w:sz w:val="24"/>
                <w:szCs w:val="24"/>
              </w:rPr>
              <w:t>Πρόκληση φλεγμονωδών αντιδράσεων στον οργανισμό μετά από την εισαγωγή τροποποιημένων ιών στην κυκλοφορία του αίματος</w:t>
            </w:r>
          </w:p>
          <w:p w:rsidR="00B33458" w:rsidRPr="00BB5FEC" w:rsidRDefault="00B33458" w:rsidP="00BB5FEC">
            <w:pPr>
              <w:pStyle w:val="a3"/>
              <w:numPr>
                <w:ilvl w:val="0"/>
                <w:numId w:val="1"/>
              </w:numPr>
              <w:spacing w:after="0" w:line="360" w:lineRule="auto"/>
              <w:jc w:val="both"/>
              <w:rPr>
                <w:rFonts w:ascii="Times New Roman" w:hAnsi="Times New Roman"/>
                <w:sz w:val="24"/>
                <w:szCs w:val="24"/>
              </w:rPr>
            </w:pPr>
            <w:r w:rsidRPr="00BB5FEC">
              <w:rPr>
                <w:rFonts w:ascii="Times New Roman" w:hAnsi="Times New Roman"/>
                <w:sz w:val="24"/>
                <w:szCs w:val="24"/>
              </w:rPr>
              <w:t>Κίνδυνος οι ερετροιοί που εχουν ενσωματωθεί σταθερά στο χρωμόσωμα</w:t>
            </w:r>
            <w:r w:rsidR="00697AFF">
              <w:rPr>
                <w:rFonts w:ascii="Times New Roman" w:hAnsi="Times New Roman"/>
                <w:sz w:val="24"/>
                <w:szCs w:val="24"/>
              </w:rPr>
              <w:t xml:space="preserve"> </w:t>
            </w:r>
            <w:r w:rsidRPr="00BB5FEC">
              <w:rPr>
                <w:rFonts w:ascii="Times New Roman" w:hAnsi="Times New Roman"/>
                <w:sz w:val="24"/>
                <w:szCs w:val="24"/>
              </w:rPr>
              <w:t>των κυττάρων να αποκοπούν, να σχηματίσουν νεα ιικά σωματίδια και να προσβάλλουν και άλλα κύτταρα εκτός από τα κύτταρα στόχους</w:t>
            </w:r>
          </w:p>
          <w:p w:rsidR="00B33458" w:rsidRPr="00BB5FEC" w:rsidRDefault="00B33458" w:rsidP="00BB5FEC">
            <w:pPr>
              <w:pStyle w:val="a3"/>
              <w:numPr>
                <w:ilvl w:val="0"/>
                <w:numId w:val="1"/>
              </w:numPr>
              <w:spacing w:after="0" w:line="360" w:lineRule="auto"/>
              <w:jc w:val="both"/>
              <w:rPr>
                <w:rFonts w:ascii="Times New Roman" w:hAnsi="Times New Roman"/>
                <w:sz w:val="24"/>
                <w:szCs w:val="24"/>
              </w:rPr>
            </w:pPr>
            <w:r w:rsidRPr="00BB5FEC">
              <w:rPr>
                <w:rFonts w:ascii="Times New Roman" w:hAnsi="Times New Roman"/>
                <w:sz w:val="24"/>
                <w:szCs w:val="24"/>
              </w:rPr>
              <w:t>Κίνδυνος για πρόσκληση μεταλλαξιογέννεσης από την ενσωμάτωση των ρετροιών σε θέσεις στο χρωμόσωμα που ενεργοποιούν την λειτουργεία ογκογονιδίων</w:t>
            </w:r>
          </w:p>
          <w:p w:rsidR="00B33458" w:rsidRPr="00BB5FEC" w:rsidRDefault="00B33458" w:rsidP="00BB5FEC">
            <w:pPr>
              <w:pStyle w:val="a3"/>
              <w:numPr>
                <w:ilvl w:val="0"/>
                <w:numId w:val="1"/>
              </w:numPr>
              <w:spacing w:after="0" w:line="360" w:lineRule="auto"/>
              <w:jc w:val="both"/>
              <w:rPr>
                <w:rFonts w:ascii="Times New Roman" w:hAnsi="Times New Roman"/>
                <w:sz w:val="24"/>
                <w:szCs w:val="24"/>
              </w:rPr>
            </w:pPr>
            <w:r w:rsidRPr="00BB5FEC">
              <w:rPr>
                <w:rFonts w:ascii="Times New Roman" w:hAnsi="Times New Roman"/>
                <w:sz w:val="24"/>
                <w:szCs w:val="24"/>
              </w:rPr>
              <w:t xml:space="preserve"> Αδυναμία ορισμένων ιικών φορέων να προσβάλλουν ευρύ φάσμα τύπου κυττάρων.</w:t>
            </w:r>
            <w:r w:rsidRPr="00BB5FEC">
              <w:rPr>
                <w:rStyle w:val="a5"/>
                <w:rFonts w:ascii="Times New Roman" w:hAnsi="Times New Roman"/>
                <w:sz w:val="24"/>
                <w:szCs w:val="24"/>
              </w:rPr>
              <w:footnoteReference w:id="4"/>
            </w:r>
          </w:p>
        </w:tc>
      </w:tr>
    </w:tbl>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sz w:val="24"/>
          <w:szCs w:val="24"/>
        </w:rPr>
        <w:lastRenderedPageBreak/>
        <w:t xml:space="preserve">Η γονιδιακή παρέμβαση μπορεί να γίνει σε σωματικά ή σε γενετικά κύτταρα. Αν και τα όρια μεταξύ υγείας και </w:t>
      </w:r>
      <w:r w:rsidR="00697AFF">
        <w:rPr>
          <w:rFonts w:ascii="Times New Roman" w:hAnsi="Times New Roman" w:cs="Times New Roman"/>
          <w:sz w:val="24"/>
          <w:szCs w:val="24"/>
        </w:rPr>
        <w:t xml:space="preserve">ασθενείας </w:t>
      </w:r>
      <w:r w:rsidRPr="00BB5FEC">
        <w:rPr>
          <w:rFonts w:ascii="Times New Roman" w:hAnsi="Times New Roman" w:cs="Times New Roman"/>
          <w:sz w:val="24"/>
          <w:szCs w:val="24"/>
        </w:rPr>
        <w:t>είναι ασαφή, η γονιδιακή παρέμβαση διακρίνεται σε γονιδιακή θεραπεία και σε τροποποιητική-βελτιωτική γονιδιακή παρέμβαση.</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 xml:space="preserve"> </w:t>
      </w: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697AFF" w:rsidP="00BB5F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3458" w:rsidRPr="00BB5FEC">
        <w:rPr>
          <w:rFonts w:ascii="Times New Roman" w:hAnsi="Times New Roman" w:cs="Times New Roman"/>
          <w:sz w:val="24"/>
          <w:szCs w:val="24"/>
        </w:rPr>
        <w:t xml:space="preserve"> </w:t>
      </w:r>
      <w:r w:rsidR="00B33458" w:rsidRPr="00BB5FEC">
        <w:rPr>
          <w:rFonts w:ascii="Times New Roman" w:hAnsi="Times New Roman" w:cs="Times New Roman"/>
          <w:noProof/>
          <w:sz w:val="24"/>
          <w:szCs w:val="24"/>
        </w:rPr>
        <w:drawing>
          <wp:inline distT="0" distB="0" distL="0" distR="0">
            <wp:extent cx="4886325" cy="2876550"/>
            <wp:effectExtent l="19050" t="0" r="9525" b="0"/>
            <wp:docPr id="3" name="Εικόνα 3"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21"/>
                    <pic:cNvPicPr>
                      <a:picLocks noChangeAspect="1" noChangeArrowheads="1"/>
                    </pic:cNvPicPr>
                  </pic:nvPicPr>
                  <pic:blipFill>
                    <a:blip r:embed="rId11"/>
                    <a:srcRect/>
                    <a:stretch>
                      <a:fillRect/>
                    </a:stretch>
                  </pic:blipFill>
                  <pic:spPr bwMode="auto">
                    <a:xfrm>
                      <a:off x="0" y="0"/>
                      <a:ext cx="4886325" cy="28765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B33458" w:rsidRPr="00BB5FEC">
        <w:rPr>
          <w:rFonts w:ascii="Times New Roman" w:hAnsi="Times New Roman" w:cs="Times New Roman"/>
          <w:sz w:val="24"/>
          <w:szCs w:val="24"/>
        </w:rPr>
        <w:t xml:space="preserve"> </w:t>
      </w: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sz w:val="24"/>
          <w:szCs w:val="24"/>
        </w:rPr>
        <w:t xml:space="preserve">Η γονιδιακή παρέμβαση σε σωματικά κύτταρα διακρίνεται στη γονιδιακή θεραπεία και την </w:t>
      </w:r>
      <w:r w:rsidR="00697AFF" w:rsidRPr="00BB5FEC">
        <w:rPr>
          <w:rFonts w:ascii="Times New Roman" w:hAnsi="Times New Roman" w:cs="Times New Roman"/>
          <w:sz w:val="24"/>
          <w:szCs w:val="24"/>
        </w:rPr>
        <w:t>τροποποιητική</w:t>
      </w:r>
      <w:r w:rsidRPr="00BB5FEC">
        <w:rPr>
          <w:rFonts w:ascii="Times New Roman" w:hAnsi="Times New Roman" w:cs="Times New Roman"/>
          <w:sz w:val="24"/>
          <w:szCs w:val="24"/>
        </w:rPr>
        <w:t>-βελτιωτική γονιδιακή παρέμβαση</w:t>
      </w:r>
      <w:r w:rsidRPr="00BB5FEC">
        <w:rPr>
          <w:rStyle w:val="a5"/>
          <w:rFonts w:ascii="Times New Roman" w:hAnsi="Times New Roman" w:cs="Times New Roman"/>
          <w:sz w:val="24"/>
          <w:szCs w:val="24"/>
        </w:rPr>
        <w:footnoteReference w:id="5"/>
      </w:r>
    </w:p>
    <w:p w:rsidR="00B33458" w:rsidRPr="00BB5FEC" w:rsidRDefault="00B33458" w:rsidP="00BB5FEC">
      <w:pPr>
        <w:spacing w:line="360" w:lineRule="auto"/>
        <w:jc w:val="both"/>
        <w:rPr>
          <w:rFonts w:ascii="Times New Roman" w:hAnsi="Times New Roman" w:cs="Times New Roman"/>
          <w:sz w:val="24"/>
          <w:szCs w:val="24"/>
          <w:lang w:val="en-US"/>
        </w:rPr>
      </w:pPr>
      <w:r w:rsidRPr="00BB5FEC">
        <w:rPr>
          <w:rFonts w:ascii="Times New Roman" w:hAnsi="Times New Roman" w:cs="Times New Roman"/>
          <w:sz w:val="24"/>
          <w:szCs w:val="24"/>
        </w:rPr>
        <w:t>Κατά την εφαρμογή της γονιδιακής θεραπείας εμφανίζονται αρκετές παρενέργειες, όπως άλλωστε και σε οποιαδήποτε άλλη μορφή θεραπείας, ενώ γίνονται συνεχείς προσπάθειες για τη βελτίωσή της. Τα προβλήματα αυτά μπορούν να συνοψιστούν στα εξής</w:t>
      </w:r>
      <w:r w:rsidRPr="00BB5FEC">
        <w:rPr>
          <w:rFonts w:ascii="Times New Roman" w:hAnsi="Times New Roman" w:cs="Times New Roman"/>
          <w:sz w:val="24"/>
          <w:szCs w:val="24"/>
          <w:lang w:val="en-US"/>
        </w:rPr>
        <w:t>:</w:t>
      </w:r>
    </w:p>
    <w:p w:rsidR="00B33458" w:rsidRPr="00BB5FEC" w:rsidRDefault="00B33458" w:rsidP="00BB5FEC">
      <w:pPr>
        <w:pStyle w:val="a3"/>
        <w:numPr>
          <w:ilvl w:val="0"/>
          <w:numId w:val="1"/>
        </w:numPr>
        <w:spacing w:line="360" w:lineRule="auto"/>
        <w:jc w:val="both"/>
        <w:rPr>
          <w:rFonts w:ascii="Times New Roman" w:hAnsi="Times New Roman"/>
          <w:sz w:val="24"/>
          <w:szCs w:val="24"/>
        </w:rPr>
      </w:pPr>
      <w:r w:rsidRPr="00BB5FEC">
        <w:rPr>
          <w:rFonts w:ascii="Times New Roman" w:hAnsi="Times New Roman"/>
          <w:sz w:val="24"/>
          <w:szCs w:val="24"/>
        </w:rPr>
        <w:t xml:space="preserve">Προβλήματα με τους </w:t>
      </w:r>
      <w:r w:rsidR="00697AFF" w:rsidRPr="00BB5FEC">
        <w:rPr>
          <w:rFonts w:ascii="Times New Roman" w:hAnsi="Times New Roman"/>
          <w:sz w:val="24"/>
          <w:szCs w:val="24"/>
        </w:rPr>
        <w:t>υιικούς</w:t>
      </w:r>
      <w:r w:rsidRPr="00BB5FEC">
        <w:rPr>
          <w:rFonts w:ascii="Times New Roman" w:hAnsi="Times New Roman"/>
          <w:sz w:val="24"/>
          <w:szCs w:val="24"/>
        </w:rPr>
        <w:t xml:space="preserve"> φορείς (πίνακας 4) </w:t>
      </w:r>
    </w:p>
    <w:p w:rsidR="00B33458" w:rsidRPr="00BB5FEC" w:rsidRDefault="00B33458" w:rsidP="00BB5FEC">
      <w:pPr>
        <w:pStyle w:val="a3"/>
        <w:numPr>
          <w:ilvl w:val="0"/>
          <w:numId w:val="1"/>
        </w:numPr>
        <w:spacing w:line="360" w:lineRule="auto"/>
        <w:jc w:val="both"/>
        <w:rPr>
          <w:rFonts w:ascii="Times New Roman" w:hAnsi="Times New Roman"/>
          <w:sz w:val="24"/>
          <w:szCs w:val="24"/>
        </w:rPr>
      </w:pPr>
      <w:r w:rsidRPr="00BB5FEC">
        <w:rPr>
          <w:rFonts w:ascii="Times New Roman" w:hAnsi="Times New Roman"/>
          <w:sz w:val="24"/>
          <w:szCs w:val="24"/>
        </w:rPr>
        <w:t>Πολυγονιδιακές ασθένειες στις οποίες η γονιδιακή θεραπεία είναι ιδιαίτερα δύσκολη και οι πιθανότητες επιτυχίας της περιορισμένες.</w:t>
      </w:r>
    </w:p>
    <w:p w:rsidR="00B33458" w:rsidRPr="00BB5FEC" w:rsidRDefault="00B33458" w:rsidP="00BB5FEC">
      <w:pPr>
        <w:pStyle w:val="a3"/>
        <w:numPr>
          <w:ilvl w:val="0"/>
          <w:numId w:val="1"/>
        </w:numPr>
        <w:spacing w:line="360" w:lineRule="auto"/>
        <w:jc w:val="both"/>
        <w:rPr>
          <w:rFonts w:ascii="Times New Roman" w:hAnsi="Times New Roman"/>
          <w:sz w:val="24"/>
          <w:szCs w:val="24"/>
        </w:rPr>
      </w:pPr>
      <w:r w:rsidRPr="00BB5FEC">
        <w:rPr>
          <w:rFonts w:ascii="Times New Roman" w:hAnsi="Times New Roman"/>
          <w:sz w:val="24"/>
          <w:szCs w:val="24"/>
        </w:rPr>
        <w:t>Αδυναμία, προς το παρόν, των επιστημόνων να ορίσουν επακριβώς το σημείο</w:t>
      </w:r>
      <w:r w:rsidR="00697AFF">
        <w:rPr>
          <w:rFonts w:ascii="Times New Roman" w:hAnsi="Times New Roman"/>
          <w:sz w:val="24"/>
          <w:szCs w:val="24"/>
        </w:rPr>
        <w:t xml:space="preserve"> </w:t>
      </w:r>
      <w:r w:rsidRPr="00BB5FEC">
        <w:rPr>
          <w:rFonts w:ascii="Times New Roman" w:hAnsi="Times New Roman"/>
          <w:sz w:val="24"/>
          <w:szCs w:val="24"/>
        </w:rPr>
        <w:t xml:space="preserve">στο οποίο πρέπει να τοποθετηθεί το </w:t>
      </w:r>
      <w:r w:rsidR="00697AFF">
        <w:rPr>
          <w:rFonts w:ascii="Times New Roman" w:hAnsi="Times New Roman"/>
          <w:sz w:val="24"/>
          <w:szCs w:val="24"/>
        </w:rPr>
        <w:t xml:space="preserve">νέο </w:t>
      </w:r>
      <w:r w:rsidRPr="00BB5FEC">
        <w:rPr>
          <w:rFonts w:ascii="Times New Roman" w:hAnsi="Times New Roman"/>
          <w:sz w:val="24"/>
          <w:szCs w:val="24"/>
        </w:rPr>
        <w:t>εισαγόμενο γονίδιο στα κύτταρα του νοσούντος οργανισμού. Η τυχαία εισαγωγή</w:t>
      </w:r>
      <w:r w:rsidR="00697AFF">
        <w:rPr>
          <w:rFonts w:ascii="Times New Roman" w:hAnsi="Times New Roman"/>
          <w:sz w:val="24"/>
          <w:szCs w:val="24"/>
        </w:rPr>
        <w:t xml:space="preserve"> </w:t>
      </w:r>
      <w:r w:rsidRPr="00BB5FEC">
        <w:rPr>
          <w:rFonts w:ascii="Times New Roman" w:hAnsi="Times New Roman"/>
          <w:sz w:val="24"/>
          <w:szCs w:val="24"/>
        </w:rPr>
        <w:t xml:space="preserve">του γονιδίου στο </w:t>
      </w:r>
      <w:r w:rsidRPr="00BB5FEC">
        <w:rPr>
          <w:rFonts w:ascii="Times New Roman" w:hAnsi="Times New Roman"/>
          <w:sz w:val="24"/>
          <w:szCs w:val="24"/>
          <w:lang w:val="en-US"/>
        </w:rPr>
        <w:t>DNA</w:t>
      </w:r>
      <w:r w:rsidRPr="00BB5FEC">
        <w:rPr>
          <w:rFonts w:ascii="Times New Roman" w:hAnsi="Times New Roman"/>
          <w:sz w:val="24"/>
          <w:szCs w:val="24"/>
        </w:rPr>
        <w:t xml:space="preserve">, μπορεί να έχει ως συνέπεια την ενεργοποίηση ογκονιδίων και την εμφάνιση νεοπλασίας </w:t>
      </w:r>
      <w:r w:rsidRPr="00BB5FEC">
        <w:rPr>
          <w:rFonts w:ascii="Times New Roman" w:hAnsi="Times New Roman"/>
          <w:sz w:val="24"/>
          <w:szCs w:val="24"/>
        </w:rPr>
        <w:lastRenderedPageBreak/>
        <w:t>ή τη διακοπή της αλληλουχίας κάποιου γονιδίου με αποτέλεσμα την αδυναμία εκφράσεώς του.</w:t>
      </w:r>
      <w:r w:rsidRPr="00BB5FEC">
        <w:rPr>
          <w:rStyle w:val="a5"/>
          <w:rFonts w:ascii="Times New Roman" w:hAnsi="Times New Roman"/>
          <w:sz w:val="24"/>
          <w:szCs w:val="24"/>
        </w:rPr>
        <w:footnoteReference w:id="6"/>
      </w:r>
      <w:r w:rsidRPr="00BB5FEC">
        <w:rPr>
          <w:rFonts w:ascii="Times New Roman" w:hAnsi="Times New Roman"/>
          <w:sz w:val="24"/>
          <w:szCs w:val="24"/>
        </w:rPr>
        <w:t xml:space="preserve"> </w:t>
      </w:r>
    </w:p>
    <w:p w:rsidR="00B33458" w:rsidRPr="00BB5FEC" w:rsidRDefault="00697AFF" w:rsidP="00697AF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sidR="00B33458" w:rsidRPr="00BB5FEC">
        <w:rPr>
          <w:rFonts w:ascii="Times New Roman" w:hAnsi="Times New Roman" w:cs="Times New Roman"/>
          <w:noProof/>
          <w:sz w:val="24"/>
          <w:szCs w:val="24"/>
        </w:rPr>
        <w:t xml:space="preserve"> </w:t>
      </w:r>
      <w:r w:rsidR="00B33458" w:rsidRPr="00BB5FEC">
        <w:rPr>
          <w:rFonts w:ascii="Times New Roman" w:hAnsi="Times New Roman" w:cs="Times New Roman"/>
          <w:noProof/>
          <w:sz w:val="24"/>
          <w:szCs w:val="24"/>
        </w:rPr>
        <w:drawing>
          <wp:inline distT="0" distB="0" distL="0" distR="0">
            <wp:extent cx="4798274" cy="2011299"/>
            <wp:effectExtent l="114300" t="76200" r="116626" b="84201"/>
            <wp:docPr id="4" name="0 - Εικόνα" descr="ΓΟΥΛΙΑΝΟΣ.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ΟΥΛΙΑΝΟΣ.jpg"/>
                    <pic:cNvPicPr/>
                  </pic:nvPicPr>
                  <pic:blipFill>
                    <a:blip r:embed="rId12" cstate="print"/>
                    <a:stretch>
                      <a:fillRect/>
                    </a:stretch>
                  </pic:blipFill>
                  <pic:spPr>
                    <a:xfrm>
                      <a:off x="0" y="0"/>
                      <a:ext cx="4798274" cy="2011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33458" w:rsidRPr="00BB5FEC" w:rsidRDefault="00B33458" w:rsidP="00BB5FEC">
      <w:pPr>
        <w:spacing w:line="360" w:lineRule="auto"/>
        <w:jc w:val="both"/>
        <w:rPr>
          <w:rFonts w:ascii="Times New Roman" w:hAnsi="Times New Roman" w:cs="Times New Roman"/>
          <w:color w:val="000000"/>
          <w:sz w:val="24"/>
          <w:szCs w:val="24"/>
        </w:rPr>
      </w:pPr>
      <w:r w:rsidRPr="00BB5FEC">
        <w:rPr>
          <w:rFonts w:ascii="Times New Roman" w:hAnsi="Times New Roman" w:cs="Times New Roman"/>
          <w:color w:val="000000"/>
          <w:sz w:val="24"/>
          <w:szCs w:val="24"/>
        </w:rPr>
        <w:t>Από την αρχαιότητα μέχρι και σήμερα σε όλο το παγκόσμιο πληθυσμό αντιμετωπίζουμε το πρόβλημα της τερατογέννεσης σε ανθρώπους και σε ζώα.</w:t>
      </w:r>
      <w:r w:rsidR="00697AFF">
        <w:rPr>
          <w:rFonts w:ascii="Times New Roman" w:hAnsi="Times New Roman" w:cs="Times New Roman"/>
          <w:color w:val="000000"/>
          <w:sz w:val="24"/>
          <w:szCs w:val="24"/>
        </w:rPr>
        <w:t xml:space="preserve"> </w:t>
      </w:r>
      <w:r w:rsidRPr="00BB5FEC">
        <w:rPr>
          <w:rFonts w:ascii="Times New Roman" w:hAnsi="Times New Roman" w:cs="Times New Roman"/>
          <w:color w:val="000000"/>
          <w:sz w:val="24"/>
          <w:szCs w:val="24"/>
        </w:rPr>
        <w:t xml:space="preserve">Είναι η μόλυνση της ατμόσφαιρας τα χημικά απόβλητα που δημιουργούν αυτές τις τερατογεννέσεις: </w:t>
      </w:r>
      <w:r w:rsidR="00697AFF" w:rsidRPr="00BB5FEC">
        <w:rPr>
          <w:rFonts w:ascii="Times New Roman" w:hAnsi="Times New Roman" w:cs="Times New Roman"/>
          <w:color w:val="000000"/>
          <w:sz w:val="24"/>
          <w:szCs w:val="24"/>
        </w:rPr>
        <w:t>Είναι</w:t>
      </w:r>
      <w:r w:rsidRPr="00BB5FEC">
        <w:rPr>
          <w:rFonts w:ascii="Times New Roman" w:hAnsi="Times New Roman" w:cs="Times New Roman"/>
          <w:color w:val="000000"/>
          <w:sz w:val="24"/>
          <w:szCs w:val="24"/>
        </w:rPr>
        <w:t xml:space="preserve"> η Αιμομιξία μεταξύ συγγενών? </w:t>
      </w:r>
      <w:r w:rsidR="00697AFF" w:rsidRPr="00BB5FEC">
        <w:rPr>
          <w:rFonts w:ascii="Times New Roman" w:hAnsi="Times New Roman" w:cs="Times New Roman"/>
          <w:color w:val="000000"/>
          <w:sz w:val="24"/>
          <w:szCs w:val="24"/>
        </w:rPr>
        <w:t>Έχουμε</w:t>
      </w:r>
      <w:r w:rsidRPr="00BB5FEC">
        <w:rPr>
          <w:rFonts w:ascii="Times New Roman" w:hAnsi="Times New Roman" w:cs="Times New Roman"/>
          <w:color w:val="000000"/>
          <w:sz w:val="24"/>
          <w:szCs w:val="24"/>
        </w:rPr>
        <w:t xml:space="preserve"> διάφορα παραδείγματα με αποδείξεις που έχουν συμβεί σε διάφορα κράτη ακόμη και στην χώρα μας,</w:t>
      </w:r>
      <w:r w:rsidR="00697AFF">
        <w:rPr>
          <w:rFonts w:ascii="Times New Roman" w:hAnsi="Times New Roman" w:cs="Times New Roman"/>
          <w:color w:val="000000"/>
          <w:sz w:val="24"/>
          <w:szCs w:val="24"/>
        </w:rPr>
        <w:t xml:space="preserve"> </w:t>
      </w:r>
      <w:r w:rsidRPr="00BB5FEC">
        <w:rPr>
          <w:rFonts w:ascii="Times New Roman" w:hAnsi="Times New Roman" w:cs="Times New Roman"/>
          <w:color w:val="000000"/>
          <w:sz w:val="24"/>
          <w:szCs w:val="24"/>
        </w:rPr>
        <w:t>δυστυχώς.</w:t>
      </w:r>
      <w:r w:rsidR="00697AFF" w:rsidRPr="00697AFF">
        <w:rPr>
          <w:rFonts w:ascii="Times New Roman" w:hAnsi="Times New Roman" w:cs="Times New Roman"/>
          <w:color w:val="000000"/>
          <w:sz w:val="24"/>
          <w:szCs w:val="24"/>
        </w:rPr>
        <w:t xml:space="preserve"> </w:t>
      </w:r>
      <w:r w:rsidR="00697AFF" w:rsidRPr="00BB5FEC">
        <w:rPr>
          <w:rFonts w:ascii="Times New Roman" w:hAnsi="Times New Roman" w:cs="Times New Roman"/>
          <w:color w:val="000000"/>
          <w:sz w:val="24"/>
          <w:szCs w:val="24"/>
        </w:rPr>
        <w:t>( στη φώτο ο Παρασκευάς Κουζιάκης και ο Αθανάσιος Παπαντωνίου κρατούν στα χέρια τους τον τεράστιο γουλιανό)</w:t>
      </w:r>
      <w:r w:rsidR="00697AFF" w:rsidRPr="00BB5FEC">
        <w:rPr>
          <w:rStyle w:val="a5"/>
          <w:rFonts w:ascii="Times New Roman" w:hAnsi="Times New Roman" w:cs="Times New Roman"/>
          <w:color w:val="000000"/>
          <w:sz w:val="24"/>
          <w:szCs w:val="24"/>
        </w:rPr>
        <w:footnoteReference w:id="7"/>
      </w:r>
    </w:p>
    <w:p w:rsidR="00B33458" w:rsidRPr="00697AFF" w:rsidRDefault="00B33458" w:rsidP="00BB5FEC">
      <w:pPr>
        <w:spacing w:line="360" w:lineRule="auto"/>
        <w:jc w:val="both"/>
        <w:rPr>
          <w:rFonts w:ascii="Times New Roman" w:hAnsi="Times New Roman" w:cs="Times New Roman"/>
          <w:color w:val="444444"/>
          <w:sz w:val="24"/>
          <w:szCs w:val="24"/>
          <w:shd w:val="clear" w:color="auto" w:fill="FFFFFF"/>
        </w:rPr>
      </w:pPr>
      <w:r w:rsidRPr="00BB5FEC">
        <w:rPr>
          <w:rFonts w:ascii="Times New Roman" w:hAnsi="Times New Roman" w:cs="Times New Roman"/>
          <w:sz w:val="24"/>
          <w:szCs w:val="24"/>
        </w:rPr>
        <w:t xml:space="preserve">Σύντομα είναι πιθανό να φθάσουν στα ράφια των αμερικανικών σουπερμάρκετ γενετικώς τροποποιημένοι σολομοί καθώς η αρμόδια Υπηρεσία Τροφίμων και Φαρμάκων των ΗΠΑ (Food and Drug Administration, FDA) ετοιμάζεται να </w:t>
      </w:r>
      <w:r w:rsidRPr="00BB5FEC">
        <w:rPr>
          <w:rFonts w:ascii="Times New Roman" w:hAnsi="Times New Roman" w:cs="Times New Roman"/>
          <w:b/>
          <w:color w:val="444444"/>
          <w:sz w:val="24"/>
          <w:szCs w:val="24"/>
          <w:shd w:val="clear" w:color="auto" w:fill="FFFFFF"/>
        </w:rPr>
        <w:t xml:space="preserve">δώσει το «πράσινο φως» για την </w:t>
      </w:r>
      <w:r w:rsidRPr="00BB5FEC">
        <w:rPr>
          <w:rFonts w:ascii="Times New Roman" w:hAnsi="Times New Roman" w:cs="Times New Roman"/>
          <w:sz w:val="24"/>
          <w:szCs w:val="24"/>
        </w:rPr>
        <w:t xml:space="preserve">κυκλοφορία τους. Μέσα στις </w:t>
      </w:r>
      <w:r w:rsidR="00697AFF" w:rsidRPr="00BB5FEC">
        <w:rPr>
          <w:rFonts w:ascii="Times New Roman" w:hAnsi="Times New Roman" w:cs="Times New Roman"/>
          <w:sz w:val="24"/>
          <w:szCs w:val="24"/>
        </w:rPr>
        <w:t>ερχόμενες εβδομάδες οι αποκαλούμενοι «σούπερ-σολομοί» AquAdvantage αναμένεται να αποτελέσουν το πρώτο γενετικώς τροποποιημένο ζώο που θα λάβει έγκριση κυκλοφορίας για ανθρώπινη κατανάλωση. Μια έγκριση, που, όπως είναι επόμενο, έχει ήδη προκαλέσει έντονες αντιδράσεις οικολογικών οργανώσεων.</w:t>
      </w:r>
      <w:r w:rsidR="00697AFF" w:rsidRPr="00BB5FEC">
        <w:rPr>
          <w:rStyle w:val="a5"/>
          <w:rFonts w:ascii="Times New Roman" w:hAnsi="Times New Roman" w:cs="Times New Roman"/>
          <w:sz w:val="24"/>
          <w:szCs w:val="24"/>
        </w:rPr>
        <w:footnoteReference w:id="8"/>
      </w:r>
    </w:p>
    <w:p w:rsidR="00B33458" w:rsidRPr="00BB5FEC" w:rsidRDefault="00B33458" w:rsidP="00BB5FEC">
      <w:pPr>
        <w:spacing w:line="360" w:lineRule="auto"/>
        <w:jc w:val="both"/>
        <w:rPr>
          <w:rFonts w:ascii="Times New Roman" w:hAnsi="Times New Roman" w:cs="Times New Roman"/>
          <w:noProof/>
          <w:sz w:val="24"/>
          <w:szCs w:val="24"/>
        </w:rPr>
      </w:pPr>
    </w:p>
    <w:p w:rsidR="00B33458" w:rsidRPr="00BB5FEC" w:rsidRDefault="00B33458" w:rsidP="00BB5FEC">
      <w:pPr>
        <w:spacing w:line="360" w:lineRule="auto"/>
        <w:jc w:val="both"/>
        <w:rPr>
          <w:rFonts w:ascii="Times New Roman" w:hAnsi="Times New Roman" w:cs="Times New Roman"/>
          <w:noProof/>
          <w:sz w:val="24"/>
          <w:szCs w:val="24"/>
        </w:rPr>
      </w:pPr>
    </w:p>
    <w:p w:rsidR="00B33458" w:rsidRPr="00BB5FEC" w:rsidRDefault="00B33458" w:rsidP="00BB5FEC">
      <w:pPr>
        <w:spacing w:line="360" w:lineRule="auto"/>
        <w:jc w:val="both"/>
        <w:rPr>
          <w:rFonts w:ascii="Times New Roman" w:hAnsi="Times New Roman" w:cs="Times New Roman"/>
          <w:noProof/>
          <w:sz w:val="24"/>
          <w:szCs w:val="24"/>
        </w:rPr>
      </w:pPr>
      <w:r w:rsidRPr="00BB5FEC">
        <w:rPr>
          <w:rFonts w:ascii="Times New Roman" w:hAnsi="Times New Roman" w:cs="Times New Roman"/>
          <w:noProof/>
          <w:sz w:val="24"/>
          <w:szCs w:val="24"/>
        </w:rPr>
        <w:lastRenderedPageBreak/>
        <w:drawing>
          <wp:inline distT="0" distB="0" distL="0" distR="0">
            <wp:extent cx="4800600" cy="2066925"/>
            <wp:effectExtent l="19050" t="0" r="0" b="0"/>
            <wp:docPr id="5" name="1 - Εικόνα" descr="parakato.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parakato.gr.jpg"/>
                    <pic:cNvPicPr>
                      <a:picLocks noChangeAspect="1" noChangeArrowheads="1"/>
                    </pic:cNvPicPr>
                  </pic:nvPicPr>
                  <pic:blipFill>
                    <a:blip r:embed="rId13"/>
                    <a:srcRect/>
                    <a:stretch>
                      <a:fillRect/>
                    </a:stretch>
                  </pic:blipFill>
                  <pic:spPr bwMode="auto">
                    <a:xfrm>
                      <a:off x="0" y="0"/>
                      <a:ext cx="4800600" cy="2066925"/>
                    </a:xfrm>
                    <a:prstGeom prst="rect">
                      <a:avLst/>
                    </a:prstGeom>
                    <a:noFill/>
                    <a:ln w="9525">
                      <a:noFill/>
                      <a:miter lim="800000"/>
                      <a:headEnd/>
                      <a:tailEnd/>
                    </a:ln>
                  </pic:spPr>
                </pic:pic>
              </a:graphicData>
            </a:graphic>
          </wp:inline>
        </w:drawing>
      </w:r>
    </w:p>
    <w:p w:rsidR="00B33458" w:rsidRPr="00BB5FEC" w:rsidRDefault="00B33458" w:rsidP="00BB5FEC">
      <w:pPr>
        <w:spacing w:line="360" w:lineRule="auto"/>
        <w:jc w:val="both"/>
        <w:rPr>
          <w:rFonts w:ascii="Times New Roman" w:hAnsi="Times New Roman" w:cs="Times New Roman"/>
          <w:color w:val="000000"/>
          <w:sz w:val="24"/>
          <w:szCs w:val="24"/>
        </w:rPr>
      </w:pPr>
      <w:r w:rsidRPr="00BB5FEC">
        <w:rPr>
          <w:rFonts w:ascii="Times New Roman" w:hAnsi="Times New Roman" w:cs="Times New Roman"/>
          <w:color w:val="000000"/>
          <w:sz w:val="24"/>
          <w:szCs w:val="24"/>
        </w:rPr>
        <w:t>Λόγω της γενετικής τροποποίησης και πειραμάτων, γεννήθηκε το Belgian Blue, ένα γιγαντιαίο είδος αγελάδας, γεμάτο με μυς και κρέας. Αυτό το καταπληκτικό σούπερ είδος βοοειδών είναι γνωστό ότι έχει περισσότερο από 40% επιπλέον μυϊκή μάζα. Θα κερδίσει το βάρος απίστευτα γρήγορα, και θα παράγει γάλα υψηλής πρωτεΐνης για τα μοσχάρια του.</w:t>
      </w:r>
    </w:p>
    <w:p w:rsidR="00B33458" w:rsidRPr="00BB5FEC" w:rsidRDefault="00B33458" w:rsidP="00BB5FEC">
      <w:pPr>
        <w:spacing w:line="360" w:lineRule="auto"/>
        <w:jc w:val="both"/>
        <w:rPr>
          <w:rFonts w:ascii="Times New Roman" w:hAnsi="Times New Roman" w:cs="Times New Roman"/>
          <w:color w:val="000000"/>
          <w:sz w:val="24"/>
          <w:szCs w:val="24"/>
        </w:rPr>
      </w:pPr>
      <w:r w:rsidRPr="00BB5FEC">
        <w:rPr>
          <w:rFonts w:ascii="Times New Roman" w:hAnsi="Times New Roman" w:cs="Times New Roman"/>
          <w:color w:val="000000"/>
          <w:sz w:val="24"/>
          <w:szCs w:val="24"/>
        </w:rPr>
        <w:t>Αυτό που κρύβεται από το ευρύ κοινό, είναι το γεγονός ότι αυτό το είδος βοοειδών είναι γενετικώς τροποποιημένο.</w:t>
      </w:r>
    </w:p>
    <w:p w:rsidR="00B33458" w:rsidRPr="00BB5FEC" w:rsidRDefault="00B33458" w:rsidP="00BB5FEC">
      <w:pPr>
        <w:spacing w:line="360" w:lineRule="auto"/>
        <w:jc w:val="both"/>
        <w:rPr>
          <w:rFonts w:ascii="Times New Roman" w:hAnsi="Times New Roman" w:cs="Times New Roman"/>
          <w:color w:val="000000"/>
          <w:sz w:val="24"/>
          <w:szCs w:val="24"/>
        </w:rPr>
      </w:pPr>
      <w:r w:rsidRPr="00BB5FEC">
        <w:rPr>
          <w:rFonts w:ascii="Times New Roman" w:hAnsi="Times New Roman" w:cs="Times New Roman"/>
          <w:color w:val="000000"/>
          <w:sz w:val="24"/>
          <w:szCs w:val="24"/>
        </w:rPr>
        <w:t>Η ανεμπόδιστη ανάπτυξη των μυών τους παρουσιάζει πολλούς κινδύνους για την υγεία, τα μοσχάρια μπορούν να αναπτύξουν διευρυμένες γλώσσες και σκληρά πόδια, που καθιστάτε δύσκολο για αυτά να τρώνε οδηγώντας τα σε πρόωρο και επώδυνο θάνατο. </w:t>
      </w:r>
      <w:r w:rsidRPr="00BB5FEC">
        <w:rPr>
          <w:rStyle w:val="a5"/>
          <w:rFonts w:ascii="Times New Roman" w:hAnsi="Times New Roman" w:cs="Times New Roman"/>
          <w:color w:val="000000"/>
          <w:sz w:val="24"/>
          <w:szCs w:val="24"/>
        </w:rPr>
        <w:footnoteReference w:id="9"/>
      </w:r>
    </w:p>
    <w:p w:rsidR="00B33458" w:rsidRPr="00BB5FEC" w:rsidRDefault="00B33458" w:rsidP="00BB5FEC">
      <w:pPr>
        <w:spacing w:line="360" w:lineRule="auto"/>
        <w:jc w:val="both"/>
        <w:rPr>
          <w:rFonts w:ascii="Times New Roman" w:hAnsi="Times New Roman" w:cs="Times New Roman"/>
          <w:color w:val="000000"/>
          <w:sz w:val="24"/>
          <w:szCs w:val="24"/>
        </w:rPr>
      </w:pPr>
      <w:r w:rsidRPr="00BB5FEC">
        <w:rPr>
          <w:rFonts w:ascii="Times New Roman" w:hAnsi="Times New Roman" w:cs="Times New Roman"/>
          <w:color w:val="000000"/>
          <w:sz w:val="24"/>
          <w:szCs w:val="24"/>
        </w:rPr>
        <w:br/>
      </w:r>
      <w:r w:rsidRPr="00BB5FEC">
        <w:rPr>
          <w:rFonts w:ascii="Times New Roman" w:hAnsi="Times New Roman" w:cs="Times New Roman"/>
          <w:noProof/>
          <w:sz w:val="24"/>
          <w:szCs w:val="24"/>
        </w:rPr>
        <w:drawing>
          <wp:inline distT="0" distB="0" distL="0" distR="0">
            <wp:extent cx="2571750" cy="1781175"/>
            <wp:effectExtent l="19050" t="0" r="0" b="0"/>
            <wp:docPr id="6" name="Εικόνα 6" descr="%25CE%25B6%25CF%2589%25CE%2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CE%25B6%25CF%2589%25CE%25BF"/>
                    <pic:cNvPicPr>
                      <a:picLocks noChangeAspect="1" noChangeArrowheads="1"/>
                    </pic:cNvPicPr>
                  </pic:nvPicPr>
                  <pic:blipFill>
                    <a:blip r:embed="rId14"/>
                    <a:srcRect/>
                    <a:stretch>
                      <a:fillRect/>
                    </a:stretch>
                  </pic:blipFill>
                  <pic:spPr bwMode="auto">
                    <a:xfrm>
                      <a:off x="0" y="0"/>
                      <a:ext cx="2571750" cy="1781175"/>
                    </a:xfrm>
                    <a:prstGeom prst="rect">
                      <a:avLst/>
                    </a:prstGeom>
                    <a:noFill/>
                    <a:ln w="9525">
                      <a:noFill/>
                      <a:miter lim="800000"/>
                      <a:headEnd/>
                      <a:tailEnd/>
                    </a:ln>
                  </pic:spPr>
                </pic:pic>
              </a:graphicData>
            </a:graphic>
          </wp:inline>
        </w:drawing>
      </w: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color w:val="000000"/>
          <w:sz w:val="24"/>
          <w:szCs w:val="24"/>
        </w:rPr>
        <w:t xml:space="preserve">Η τεχνολογία εξελίχτηκε και τώρα σιγά σιγά θα προχωρίσει κι άλλο και θα απλοποιηθούν </w:t>
      </w:r>
      <w:r w:rsidR="00697AFF" w:rsidRPr="00BB5FEC">
        <w:rPr>
          <w:rFonts w:ascii="Times New Roman" w:hAnsi="Times New Roman" w:cs="Times New Roman"/>
          <w:color w:val="000000"/>
          <w:sz w:val="24"/>
          <w:szCs w:val="24"/>
        </w:rPr>
        <w:t>περισσότερο</w:t>
      </w:r>
      <w:r w:rsidRPr="00BB5FEC">
        <w:rPr>
          <w:rFonts w:ascii="Times New Roman" w:hAnsi="Times New Roman" w:cs="Times New Roman"/>
          <w:color w:val="000000"/>
          <w:sz w:val="24"/>
          <w:szCs w:val="24"/>
        </w:rPr>
        <w:t xml:space="preserve"> όλα αυτά</w:t>
      </w: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noProof/>
          <w:sz w:val="24"/>
          <w:szCs w:val="24"/>
        </w:rPr>
        <w:drawing>
          <wp:inline distT="0" distB="0" distL="0" distR="0">
            <wp:extent cx="5162550" cy="2009775"/>
            <wp:effectExtent l="19050" t="0" r="0" b="0"/>
            <wp:docPr id="7" name="Εικόνα 7" descr="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18"/>
                    <pic:cNvPicPr>
                      <a:picLocks noChangeAspect="1" noChangeArrowheads="1"/>
                    </pic:cNvPicPr>
                  </pic:nvPicPr>
                  <pic:blipFill>
                    <a:blip r:embed="rId15"/>
                    <a:srcRect/>
                    <a:stretch>
                      <a:fillRect/>
                    </a:stretch>
                  </pic:blipFill>
                  <pic:spPr bwMode="auto">
                    <a:xfrm>
                      <a:off x="0" y="0"/>
                      <a:ext cx="5162550" cy="2009775"/>
                    </a:xfrm>
                    <a:prstGeom prst="rect">
                      <a:avLst/>
                    </a:prstGeom>
                    <a:noFill/>
                    <a:ln w="9525">
                      <a:noFill/>
                      <a:miter lim="800000"/>
                      <a:headEnd/>
                      <a:tailEnd/>
                    </a:ln>
                  </pic:spPr>
                </pic:pic>
              </a:graphicData>
            </a:graphic>
          </wp:inline>
        </w:drawing>
      </w:r>
    </w:p>
    <w:p w:rsidR="00321F03" w:rsidRDefault="00B33458" w:rsidP="00321F03">
      <w:pPr>
        <w:pStyle w:val="3"/>
        <w:numPr>
          <w:ilvl w:val="1"/>
          <w:numId w:val="24"/>
        </w:numPr>
      </w:pPr>
      <w:bookmarkStart w:id="19" w:name="_Toc396391391"/>
      <w:bookmarkStart w:id="20" w:name="_Toc396391417"/>
      <w:bookmarkStart w:id="21" w:name="_Toc396391456"/>
      <w:bookmarkStart w:id="22" w:name="_Toc396391531"/>
      <w:bookmarkStart w:id="23" w:name="_Toc396907813"/>
      <w:bookmarkStart w:id="24" w:name="_Toc396907831"/>
      <w:r w:rsidRPr="00BB5FEC">
        <w:t>ΓΕΝΕΤΙΚΑ ΜΕΤΑΛΛΑΓΜΕΝΑ ΤΡΟΦΙΜΑ</w:t>
      </w:r>
      <w:bookmarkEnd w:id="19"/>
      <w:bookmarkEnd w:id="20"/>
      <w:bookmarkEnd w:id="21"/>
      <w:bookmarkEnd w:id="22"/>
      <w:bookmarkEnd w:id="23"/>
      <w:bookmarkEnd w:id="24"/>
      <w:r w:rsidR="00697AFF">
        <w:t xml:space="preserve">  </w:t>
      </w:r>
      <w:r w:rsidR="00627732" w:rsidRPr="00BB5FEC">
        <w:t xml:space="preserve"> </w:t>
      </w:r>
    </w:p>
    <w:p w:rsidR="00B33458" w:rsidRPr="00BB5FEC" w:rsidRDefault="00697AFF" w:rsidP="00321F03">
      <w:pPr>
        <w:pStyle w:val="3"/>
      </w:pPr>
      <w:r>
        <w:t xml:space="preserve">                                     </w:t>
      </w:r>
      <w:r w:rsidR="00627732" w:rsidRPr="00BB5FEC">
        <w:t xml:space="preserve"> </w:t>
      </w:r>
    </w:p>
    <w:p w:rsidR="00B33458" w:rsidRPr="00BB5FEC" w:rsidRDefault="00B33458" w:rsidP="00BB5FEC">
      <w:pPr>
        <w:pStyle w:val="a6"/>
        <w:spacing w:line="360" w:lineRule="auto"/>
        <w:jc w:val="both"/>
        <w:rPr>
          <w:rFonts w:ascii="Times New Roman" w:hAnsi="Times New Roman"/>
          <w:sz w:val="24"/>
          <w:szCs w:val="24"/>
        </w:rPr>
      </w:pPr>
      <w:r w:rsidRPr="00BB5FEC">
        <w:rPr>
          <w:rFonts w:ascii="Times New Roman" w:hAnsi="Times New Roman"/>
          <w:noProof/>
          <w:sz w:val="24"/>
          <w:szCs w:val="24"/>
          <w:lang w:eastAsia="el-GR"/>
        </w:rPr>
        <w:drawing>
          <wp:inline distT="0" distB="0" distL="0" distR="0">
            <wp:extent cx="5276850" cy="4676775"/>
            <wp:effectExtent l="19050" t="0" r="0" b="0"/>
            <wp:docPr id="8" name="Εικόνα 1" descr="http://www.thesleuthjournal.com/wp-content/uploads/2012/10/genetically-modifie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www.thesleuthjournal.com/wp-content/uploads/2012/10/genetically-modified-food.jpg"/>
                    <pic:cNvPicPr>
                      <a:picLocks noChangeAspect="1" noChangeArrowheads="1"/>
                    </pic:cNvPicPr>
                  </pic:nvPicPr>
                  <pic:blipFill>
                    <a:blip r:embed="rId16"/>
                    <a:srcRect/>
                    <a:stretch>
                      <a:fillRect/>
                    </a:stretch>
                  </pic:blipFill>
                  <pic:spPr bwMode="auto">
                    <a:xfrm>
                      <a:off x="0" y="0"/>
                      <a:ext cx="5276850" cy="4676775"/>
                    </a:xfrm>
                    <a:prstGeom prst="rect">
                      <a:avLst/>
                    </a:prstGeom>
                    <a:noFill/>
                    <a:ln w="9525">
                      <a:noFill/>
                      <a:miter lim="800000"/>
                      <a:headEnd/>
                      <a:tailEnd/>
                    </a:ln>
                  </pic:spPr>
                </pic:pic>
              </a:graphicData>
            </a:graphic>
          </wp:inline>
        </w:drawing>
      </w:r>
    </w:p>
    <w:p w:rsidR="00B33458" w:rsidRPr="00BB5FEC" w:rsidRDefault="00B33458" w:rsidP="00BB5FEC">
      <w:pPr>
        <w:pStyle w:val="a6"/>
        <w:spacing w:line="360" w:lineRule="auto"/>
        <w:jc w:val="both"/>
        <w:rPr>
          <w:rFonts w:ascii="Times New Roman" w:hAnsi="Times New Roman"/>
          <w:noProof/>
          <w:sz w:val="24"/>
          <w:szCs w:val="24"/>
          <w:lang w:eastAsia="el-GR"/>
        </w:rPr>
      </w:pPr>
    </w:p>
    <w:p w:rsidR="00B33458" w:rsidRPr="00BB5FEC" w:rsidRDefault="00B33458" w:rsidP="00BB5FEC">
      <w:pPr>
        <w:pStyle w:val="a6"/>
        <w:spacing w:line="360" w:lineRule="auto"/>
        <w:jc w:val="both"/>
        <w:rPr>
          <w:rFonts w:ascii="Times New Roman" w:hAnsi="Times New Roman"/>
          <w:noProof/>
          <w:sz w:val="24"/>
          <w:szCs w:val="24"/>
          <w:lang w:eastAsia="el-GR"/>
        </w:rPr>
      </w:pPr>
    </w:p>
    <w:p w:rsidR="00B33458" w:rsidRPr="00BB5FEC" w:rsidRDefault="00B33458" w:rsidP="00BB5FEC">
      <w:pPr>
        <w:pStyle w:val="a6"/>
        <w:spacing w:line="360" w:lineRule="auto"/>
        <w:jc w:val="both"/>
        <w:rPr>
          <w:rFonts w:ascii="Times New Roman" w:hAnsi="Times New Roman"/>
          <w:noProof/>
          <w:sz w:val="24"/>
          <w:szCs w:val="24"/>
          <w:lang w:eastAsia="el-GR"/>
        </w:rPr>
      </w:pPr>
    </w:p>
    <w:p w:rsidR="00B33458" w:rsidRPr="00BB5FEC" w:rsidRDefault="00B33458" w:rsidP="00BB5FEC">
      <w:pPr>
        <w:pStyle w:val="a6"/>
        <w:spacing w:line="360" w:lineRule="auto"/>
        <w:jc w:val="both"/>
        <w:rPr>
          <w:rFonts w:ascii="Times New Roman" w:hAnsi="Times New Roman"/>
          <w:noProof/>
          <w:sz w:val="24"/>
          <w:szCs w:val="24"/>
          <w:lang w:eastAsia="el-GR"/>
        </w:rPr>
      </w:pPr>
    </w:p>
    <w:p w:rsidR="00B33458" w:rsidRPr="00BB5FEC" w:rsidRDefault="00B33458" w:rsidP="00BB5FEC">
      <w:pPr>
        <w:pStyle w:val="a6"/>
        <w:spacing w:line="360" w:lineRule="auto"/>
        <w:jc w:val="both"/>
        <w:rPr>
          <w:rFonts w:ascii="Times New Roman" w:hAnsi="Times New Roman"/>
          <w:noProof/>
          <w:sz w:val="24"/>
          <w:szCs w:val="24"/>
          <w:lang w:eastAsia="el-GR"/>
        </w:rPr>
      </w:pPr>
      <w:r w:rsidRPr="00BB5FEC">
        <w:rPr>
          <w:rFonts w:ascii="Times New Roman" w:hAnsi="Times New Roman"/>
          <w:noProof/>
          <w:sz w:val="24"/>
          <w:szCs w:val="24"/>
          <w:lang w:eastAsia="el-GR"/>
        </w:rPr>
        <w:drawing>
          <wp:inline distT="0" distB="0" distL="0" distR="0">
            <wp:extent cx="1628775" cy="1428750"/>
            <wp:effectExtent l="19050" t="0" r="9525" b="0"/>
            <wp:docPr id="9" name="Εικόνα 13" descr="http://3.bp.blogspot.com/-Npk2UJpe0AY/T7Ej8ABEMaI/AAAAAAAAArs/-PHrZI0p2SY/s1600/orange+ki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http://3.bp.blogspot.com/-Npk2UJpe0AY/T7Ej8ABEMaI/AAAAAAAAArs/-PHrZI0p2SY/s1600/orange+kiwi.jpg"/>
                    <pic:cNvPicPr>
                      <a:picLocks noChangeAspect="1" noChangeArrowheads="1"/>
                    </pic:cNvPicPr>
                  </pic:nvPicPr>
                  <pic:blipFill>
                    <a:blip r:embed="rId17"/>
                    <a:srcRect/>
                    <a:stretch>
                      <a:fillRect/>
                    </a:stretch>
                  </pic:blipFill>
                  <pic:spPr bwMode="auto">
                    <a:xfrm>
                      <a:off x="0" y="0"/>
                      <a:ext cx="1628775" cy="1428750"/>
                    </a:xfrm>
                    <a:prstGeom prst="rect">
                      <a:avLst/>
                    </a:prstGeom>
                    <a:noFill/>
                    <a:ln w="9525">
                      <a:noFill/>
                      <a:miter lim="800000"/>
                      <a:headEnd/>
                      <a:tailEnd/>
                    </a:ln>
                  </pic:spPr>
                </pic:pic>
              </a:graphicData>
            </a:graphic>
          </wp:inline>
        </w:drawing>
      </w:r>
      <w:r w:rsidRPr="00BB5FEC">
        <w:rPr>
          <w:rFonts w:ascii="Times New Roman" w:hAnsi="Times New Roman"/>
          <w:noProof/>
          <w:sz w:val="24"/>
          <w:szCs w:val="24"/>
          <w:lang w:eastAsia="el-GR"/>
        </w:rPr>
        <w:drawing>
          <wp:inline distT="0" distB="0" distL="0" distR="0">
            <wp:extent cx="2133600" cy="1295400"/>
            <wp:effectExtent l="19050" t="0" r="0" b="0"/>
            <wp:docPr id="10" name="Εικόνα 16" descr="http://dingo.care2.com/pictures/greenliving/1219/1218022.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http://dingo.care2.com/pictures/greenliving/1219/1218022.medium.jpg"/>
                    <pic:cNvPicPr>
                      <a:picLocks noChangeAspect="1" noChangeArrowheads="1"/>
                    </pic:cNvPicPr>
                  </pic:nvPicPr>
                  <pic:blipFill>
                    <a:blip r:embed="rId18"/>
                    <a:srcRect/>
                    <a:stretch>
                      <a:fillRect/>
                    </a:stretch>
                  </pic:blipFill>
                  <pic:spPr bwMode="auto">
                    <a:xfrm>
                      <a:off x="0" y="0"/>
                      <a:ext cx="2133600" cy="1295400"/>
                    </a:xfrm>
                    <a:prstGeom prst="rect">
                      <a:avLst/>
                    </a:prstGeom>
                    <a:noFill/>
                    <a:ln w="9525">
                      <a:noFill/>
                      <a:miter lim="800000"/>
                      <a:headEnd/>
                      <a:tailEnd/>
                    </a:ln>
                  </pic:spPr>
                </pic:pic>
              </a:graphicData>
            </a:graphic>
          </wp:inline>
        </w:drawing>
      </w:r>
      <w:r w:rsidRPr="00BB5FEC">
        <w:rPr>
          <w:rFonts w:ascii="Times New Roman" w:hAnsi="Times New Roman"/>
          <w:noProof/>
          <w:sz w:val="24"/>
          <w:szCs w:val="24"/>
          <w:lang w:eastAsia="el-GR"/>
        </w:rPr>
        <w:drawing>
          <wp:inline distT="0" distB="0" distL="0" distR="0">
            <wp:extent cx="1352550" cy="1247775"/>
            <wp:effectExtent l="19050" t="0" r="0" b="0"/>
            <wp:docPr id="11" name="Εικόνα 22" descr="http://www.contentwire.com/img/ksyTigWTmWvKT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descr="http://www.contentwire.com/img/ksyTigWTmWvKTcA3.jpg"/>
                    <pic:cNvPicPr>
                      <a:picLocks noChangeAspect="1" noChangeArrowheads="1"/>
                    </pic:cNvPicPr>
                  </pic:nvPicPr>
                  <pic:blipFill>
                    <a:blip r:embed="rId19"/>
                    <a:srcRect/>
                    <a:stretch>
                      <a:fillRect/>
                    </a:stretch>
                  </pic:blipFill>
                  <pic:spPr bwMode="auto">
                    <a:xfrm>
                      <a:off x="0" y="0"/>
                      <a:ext cx="1352550" cy="1247775"/>
                    </a:xfrm>
                    <a:prstGeom prst="rect">
                      <a:avLst/>
                    </a:prstGeom>
                    <a:noFill/>
                    <a:ln w="9525">
                      <a:noFill/>
                      <a:miter lim="800000"/>
                      <a:headEnd/>
                      <a:tailEnd/>
                    </a:ln>
                  </pic:spPr>
                </pic:pic>
              </a:graphicData>
            </a:graphic>
          </wp:inline>
        </w:drawing>
      </w: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1D4644">
      <w:pPr>
        <w:pStyle w:val="3"/>
      </w:pPr>
      <w:bookmarkStart w:id="25" w:name="_Toc396391392"/>
      <w:bookmarkStart w:id="26" w:name="_Toc396391418"/>
      <w:bookmarkStart w:id="27" w:name="_Toc396391457"/>
      <w:bookmarkStart w:id="28" w:name="_Toc396391532"/>
      <w:bookmarkStart w:id="29" w:name="_Toc396907814"/>
      <w:bookmarkStart w:id="30" w:name="_Toc396907832"/>
      <w:r w:rsidRPr="00BB5FEC">
        <w:t>ΕΙΣΑΓΩΓΗ</w:t>
      </w:r>
      <w:bookmarkEnd w:id="25"/>
      <w:bookmarkEnd w:id="26"/>
      <w:bookmarkEnd w:id="27"/>
      <w:bookmarkEnd w:id="28"/>
      <w:bookmarkEnd w:id="29"/>
      <w:bookmarkEnd w:id="30"/>
      <w:r w:rsidRPr="00BB5FEC">
        <w:t xml:space="preserve"> </w:t>
      </w:r>
    </w:p>
    <w:p w:rsidR="00B33458" w:rsidRPr="00BB5FEC" w:rsidRDefault="00B33458" w:rsidP="00BB5FEC">
      <w:pPr>
        <w:pStyle w:val="a6"/>
        <w:spacing w:line="360" w:lineRule="auto"/>
        <w:jc w:val="both"/>
        <w:rPr>
          <w:rFonts w:ascii="Times New Roman" w:hAnsi="Times New Roman"/>
          <w:sz w:val="24"/>
          <w:szCs w:val="24"/>
        </w:rPr>
      </w:pPr>
    </w:p>
    <w:p w:rsidR="00B33458" w:rsidRPr="00BB5FEC" w:rsidRDefault="00B33458" w:rsidP="00BB5FEC">
      <w:pPr>
        <w:pStyle w:val="a6"/>
        <w:spacing w:line="360" w:lineRule="auto"/>
        <w:jc w:val="both"/>
        <w:rPr>
          <w:rFonts w:ascii="Times New Roman" w:hAnsi="Times New Roman"/>
          <w:sz w:val="24"/>
          <w:szCs w:val="24"/>
        </w:rPr>
      </w:pPr>
      <w:r w:rsidRPr="00BB5FEC">
        <w:rPr>
          <w:rFonts w:ascii="Times New Roman" w:hAnsi="Times New Roman"/>
          <w:sz w:val="24"/>
          <w:szCs w:val="24"/>
        </w:rPr>
        <w:t>Η αρχή του 21</w:t>
      </w:r>
      <w:r w:rsidRPr="00BB5FEC">
        <w:rPr>
          <w:rFonts w:ascii="Times New Roman" w:hAnsi="Times New Roman"/>
          <w:sz w:val="24"/>
          <w:szCs w:val="24"/>
          <w:vertAlign w:val="superscript"/>
        </w:rPr>
        <w:t>ου</w:t>
      </w:r>
      <w:r w:rsidRPr="00BB5FEC">
        <w:rPr>
          <w:rFonts w:ascii="Times New Roman" w:hAnsi="Times New Roman"/>
          <w:sz w:val="24"/>
          <w:szCs w:val="24"/>
        </w:rPr>
        <w:t xml:space="preserve"> αιώνος , υπήρξε ορόσημο για την ανθρωπότητα όσον αφορά τις φυσικές επιστήμες κ</w:t>
      </w:r>
      <w:r w:rsidR="003422CA">
        <w:rPr>
          <w:rFonts w:ascii="Times New Roman" w:hAnsi="Times New Roman"/>
          <w:sz w:val="24"/>
          <w:szCs w:val="24"/>
        </w:rPr>
        <w:t>αι τις τεχνολογικές ανακαλύψεις</w:t>
      </w:r>
      <w:r w:rsidRPr="00BB5FEC">
        <w:rPr>
          <w:rFonts w:ascii="Times New Roman" w:hAnsi="Times New Roman"/>
          <w:sz w:val="24"/>
          <w:szCs w:val="24"/>
        </w:rPr>
        <w:t xml:space="preserve">. Μια από τις βασικότερες έρευνες γύρο από το </w:t>
      </w:r>
      <w:r w:rsidRPr="00BB5FEC">
        <w:rPr>
          <w:rFonts w:ascii="Times New Roman" w:hAnsi="Times New Roman"/>
          <w:sz w:val="24"/>
          <w:szCs w:val="24"/>
          <w:lang w:val="en-US"/>
        </w:rPr>
        <w:t>DNA</w:t>
      </w:r>
      <w:r w:rsidRPr="00BB5FEC">
        <w:rPr>
          <w:rFonts w:ascii="Times New Roman" w:hAnsi="Times New Roman"/>
          <w:sz w:val="24"/>
          <w:szCs w:val="24"/>
        </w:rPr>
        <w:t xml:space="preserve"> , την καταγραφή και αποκωδικοποίηση του ανθρώπινου γονιδιώματος</w:t>
      </w:r>
      <w:r w:rsidR="00697AFF">
        <w:rPr>
          <w:rFonts w:ascii="Times New Roman" w:hAnsi="Times New Roman"/>
          <w:sz w:val="24"/>
          <w:szCs w:val="24"/>
        </w:rPr>
        <w:t xml:space="preserve"> </w:t>
      </w:r>
      <w:r w:rsidRPr="00BB5FEC">
        <w:rPr>
          <w:rFonts w:ascii="Times New Roman" w:hAnsi="Times New Roman"/>
          <w:sz w:val="24"/>
          <w:szCs w:val="24"/>
        </w:rPr>
        <w:t xml:space="preserve">που έγινε στις 26 Ιουνίου του </w:t>
      </w:r>
      <w:r w:rsidR="003422CA">
        <w:rPr>
          <w:rFonts w:ascii="Times New Roman" w:hAnsi="Times New Roman"/>
          <w:sz w:val="24"/>
          <w:szCs w:val="24"/>
        </w:rPr>
        <w:t>2000</w:t>
      </w:r>
      <w:r w:rsidRPr="00BB5FEC">
        <w:rPr>
          <w:rFonts w:ascii="Times New Roman" w:hAnsi="Times New Roman"/>
          <w:sz w:val="24"/>
          <w:szCs w:val="24"/>
        </w:rPr>
        <w:t>, έφερε την επανάσταση στην</w:t>
      </w:r>
      <w:r w:rsidR="00697AFF">
        <w:rPr>
          <w:rFonts w:ascii="Times New Roman" w:hAnsi="Times New Roman"/>
          <w:sz w:val="24"/>
          <w:szCs w:val="24"/>
        </w:rPr>
        <w:t xml:space="preserve"> </w:t>
      </w:r>
      <w:r w:rsidRPr="00BB5FEC">
        <w:rPr>
          <w:rFonts w:ascii="Times New Roman" w:hAnsi="Times New Roman"/>
          <w:sz w:val="24"/>
          <w:szCs w:val="24"/>
        </w:rPr>
        <w:t>γενετική επιστήμη με τις γενετικές τροποποιήσεις.</w:t>
      </w:r>
    </w:p>
    <w:p w:rsidR="00B33458" w:rsidRPr="00BB5FEC" w:rsidRDefault="00B33458" w:rsidP="00BB5FEC">
      <w:pPr>
        <w:pStyle w:val="a6"/>
        <w:spacing w:line="360" w:lineRule="auto"/>
        <w:jc w:val="both"/>
        <w:rPr>
          <w:rFonts w:ascii="Times New Roman" w:hAnsi="Times New Roman"/>
          <w:sz w:val="24"/>
          <w:szCs w:val="24"/>
        </w:rPr>
      </w:pPr>
      <w:r w:rsidRPr="00BB5FEC">
        <w:rPr>
          <w:rFonts w:ascii="Times New Roman" w:hAnsi="Times New Roman"/>
          <w:sz w:val="24"/>
          <w:szCs w:val="24"/>
        </w:rPr>
        <w:t xml:space="preserve"> </w:t>
      </w: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sz w:val="24"/>
          <w:szCs w:val="24"/>
        </w:rPr>
        <w:t>Ένας</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σημαντικός τομέας της επιστήμης της γενετικής είναι αφιερωμένος στα γενετικά</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 xml:space="preserve">τροποποιημένα τρόφιμα. Γενετικά μεταλλαγμένα τρόφιμα ονομάζονται τα τρόφιμα που έχουν υποστεί γενετικές τροποποιήσεις μέσο γενετικής μηχανικής ή βομβαρδισμού με ραδιενεργά κύματα με αποτέλεσμα την αλλαγή της δομής </w:t>
      </w:r>
      <w:r w:rsidRPr="00BB5FEC">
        <w:rPr>
          <w:rFonts w:ascii="Times New Roman" w:hAnsi="Times New Roman" w:cs="Times New Roman"/>
          <w:sz w:val="24"/>
          <w:szCs w:val="24"/>
          <w:lang w:val="en-US"/>
        </w:rPr>
        <w:t>DNA</w:t>
      </w:r>
      <w:r w:rsidR="003422CA">
        <w:rPr>
          <w:rFonts w:ascii="Times New Roman" w:hAnsi="Times New Roman" w:cs="Times New Roman"/>
          <w:sz w:val="24"/>
          <w:szCs w:val="24"/>
        </w:rPr>
        <w:t xml:space="preserve"> τους (γενετικού τους κώδικα )</w:t>
      </w:r>
      <w:r w:rsidRPr="00BB5FEC">
        <w:rPr>
          <w:rFonts w:ascii="Times New Roman" w:hAnsi="Times New Roman" w:cs="Times New Roman"/>
          <w:sz w:val="24"/>
          <w:szCs w:val="24"/>
        </w:rPr>
        <w:t>.</w:t>
      </w: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sz w:val="24"/>
          <w:szCs w:val="24"/>
        </w:rPr>
        <w:t>Το 1996</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ήταν η πρώτη φορά που τα γενετικά μεταλλαγμένα</w:t>
      </w:r>
      <w:r w:rsidR="00697AFF">
        <w:rPr>
          <w:rFonts w:ascii="Times New Roman" w:hAnsi="Times New Roman" w:cs="Times New Roman"/>
          <w:sz w:val="24"/>
          <w:szCs w:val="24"/>
        </w:rPr>
        <w:t xml:space="preserve"> </w:t>
      </w:r>
      <w:r w:rsidR="003422CA">
        <w:rPr>
          <w:rFonts w:ascii="Times New Roman" w:hAnsi="Times New Roman" w:cs="Times New Roman"/>
          <w:sz w:val="24"/>
          <w:szCs w:val="24"/>
        </w:rPr>
        <w:t>κάνανε την εμφάνιση στην αγορά</w:t>
      </w:r>
      <w:r w:rsidRPr="00BB5FEC">
        <w:rPr>
          <w:rFonts w:ascii="Times New Roman" w:hAnsi="Times New Roman" w:cs="Times New Roman"/>
          <w:sz w:val="24"/>
          <w:szCs w:val="24"/>
        </w:rPr>
        <w:t>. Τα πρώτα τροποποιημένα</w:t>
      </w:r>
      <w:r w:rsidR="003422CA">
        <w:rPr>
          <w:rFonts w:ascii="Times New Roman" w:hAnsi="Times New Roman" w:cs="Times New Roman"/>
          <w:sz w:val="24"/>
          <w:szCs w:val="24"/>
        </w:rPr>
        <w:t xml:space="preserve"> τρόφιμα ήταν φυτά και λαχανικά</w:t>
      </w:r>
      <w:r w:rsidRPr="00BB5FEC">
        <w:rPr>
          <w:rFonts w:ascii="Times New Roman" w:hAnsi="Times New Roman" w:cs="Times New Roman"/>
          <w:sz w:val="24"/>
          <w:szCs w:val="24"/>
        </w:rPr>
        <w:t>. Η παραγωγή και η δημοσιοποίηση των ΓΜΟ ( γενετικά μεταλλαγμένων οργανισμών ) ξεκίνησε από τις ΗΠΑ και συνέχισε</w:t>
      </w:r>
      <w:r w:rsidR="003422CA">
        <w:rPr>
          <w:rFonts w:ascii="Times New Roman" w:hAnsi="Times New Roman" w:cs="Times New Roman"/>
          <w:sz w:val="24"/>
          <w:szCs w:val="24"/>
        </w:rPr>
        <w:t xml:space="preserve"> στην Αργεντινή, Βραζιλία, Βόρια Αφρική</w:t>
      </w:r>
      <w:r w:rsidRPr="00BB5FEC">
        <w:rPr>
          <w:rFonts w:ascii="Times New Roman" w:hAnsi="Times New Roman" w:cs="Times New Roman"/>
          <w:sz w:val="24"/>
          <w:szCs w:val="24"/>
        </w:rPr>
        <w:t xml:space="preserve">, Ινδία και Κίνα όπου η γεωργία συμμετείχε αμυδρά στην οικονομία τους . </w:t>
      </w:r>
    </w:p>
    <w:p w:rsidR="00B33458" w:rsidRPr="00BB5FEC" w:rsidRDefault="00B33458" w:rsidP="00BB5FEC">
      <w:pPr>
        <w:pStyle w:val="a6"/>
        <w:spacing w:line="360" w:lineRule="auto"/>
        <w:jc w:val="both"/>
        <w:rPr>
          <w:rFonts w:ascii="Times New Roman" w:hAnsi="Times New Roman"/>
          <w:sz w:val="24"/>
          <w:szCs w:val="24"/>
        </w:rPr>
      </w:pPr>
      <w:r w:rsidRPr="00BB5FEC">
        <w:rPr>
          <w:rFonts w:ascii="Times New Roman" w:hAnsi="Times New Roman"/>
          <w:sz w:val="24"/>
          <w:szCs w:val="24"/>
        </w:rPr>
        <w:t>Σήμερα οι ΓΜΟ έχουν εξαπλωθεί σε όλες τις ηπείρους σε μεγάλο βαθμό και πληθώρα ειδών. Υπάρχουν στα περισσότερα είδη καταναλώσιμων αγαθών και προσφέρονται απλόχερα σε ΄’</w:t>
      </w:r>
      <w:r w:rsidRPr="00BB5FEC">
        <w:rPr>
          <w:rFonts w:ascii="Times New Roman" w:hAnsi="Times New Roman"/>
          <w:sz w:val="24"/>
          <w:szCs w:val="24"/>
          <w:lang w:val="en-US"/>
        </w:rPr>
        <w:t>fast</w:t>
      </w:r>
      <w:r w:rsidRPr="00BB5FEC">
        <w:rPr>
          <w:rFonts w:ascii="Times New Roman" w:hAnsi="Times New Roman"/>
          <w:sz w:val="24"/>
          <w:szCs w:val="24"/>
        </w:rPr>
        <w:t xml:space="preserve"> </w:t>
      </w:r>
      <w:r w:rsidRPr="00BB5FEC">
        <w:rPr>
          <w:rFonts w:ascii="Times New Roman" w:hAnsi="Times New Roman"/>
          <w:sz w:val="24"/>
          <w:szCs w:val="24"/>
          <w:lang w:val="en-US"/>
        </w:rPr>
        <w:t>food</w:t>
      </w:r>
      <w:r w:rsidR="003422CA">
        <w:rPr>
          <w:rFonts w:ascii="Times New Roman" w:hAnsi="Times New Roman"/>
          <w:sz w:val="24"/>
          <w:szCs w:val="24"/>
        </w:rPr>
        <w:t>’’, εστιατόρια</w:t>
      </w:r>
      <w:r w:rsidRPr="00BB5FEC">
        <w:rPr>
          <w:rFonts w:ascii="Times New Roman" w:hAnsi="Times New Roman"/>
          <w:sz w:val="24"/>
          <w:szCs w:val="24"/>
        </w:rPr>
        <w:t>, η ακόμα και σε καταστήματα λιανικής όπου τα υποτιθέμενα</w:t>
      </w:r>
      <w:r w:rsidR="00697AFF">
        <w:rPr>
          <w:rFonts w:ascii="Times New Roman" w:hAnsi="Times New Roman"/>
          <w:sz w:val="24"/>
          <w:szCs w:val="24"/>
        </w:rPr>
        <w:t xml:space="preserve"> </w:t>
      </w:r>
      <w:r w:rsidRPr="00BB5FEC">
        <w:rPr>
          <w:rFonts w:ascii="Times New Roman" w:hAnsi="Times New Roman"/>
          <w:sz w:val="24"/>
          <w:szCs w:val="24"/>
        </w:rPr>
        <w:t>τρόφιμα είναι ‘’φρέσκα’’ και ‘’μη επεξεργασμένα’’. 9</w:t>
      </w: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noProof/>
          <w:sz w:val="24"/>
          <w:szCs w:val="24"/>
        </w:rPr>
        <w:lastRenderedPageBreak/>
        <w:drawing>
          <wp:inline distT="0" distB="0" distL="0" distR="0">
            <wp:extent cx="5257800" cy="2428875"/>
            <wp:effectExtent l="19050" t="0" r="0" b="0"/>
            <wp:docPr id="12" name="Εικόνα 4" descr="http://www.inlander.com/imager/syringes-gas-masks-and-frankenfood-visuals-of-the-gmo-debate/b/original/2201623/5169/oneredtom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www.inlander.com/imager/syringes-gas-masks-and-frankenfood-visuals-of-the-gmo-debate/b/original/2201623/5169/oneredtomato.jpg"/>
                    <pic:cNvPicPr>
                      <a:picLocks noChangeAspect="1" noChangeArrowheads="1"/>
                    </pic:cNvPicPr>
                  </pic:nvPicPr>
                  <pic:blipFill>
                    <a:blip r:embed="rId20"/>
                    <a:srcRect/>
                    <a:stretch>
                      <a:fillRect/>
                    </a:stretch>
                  </pic:blipFill>
                  <pic:spPr bwMode="auto">
                    <a:xfrm>
                      <a:off x="0" y="0"/>
                      <a:ext cx="5257800" cy="2428875"/>
                    </a:xfrm>
                    <a:prstGeom prst="rect">
                      <a:avLst/>
                    </a:prstGeom>
                    <a:noFill/>
                    <a:ln w="9525">
                      <a:noFill/>
                      <a:miter lim="800000"/>
                      <a:headEnd/>
                      <a:tailEnd/>
                    </a:ln>
                  </pic:spPr>
                </pic:pic>
              </a:graphicData>
            </a:graphic>
          </wp:inline>
        </w:drawing>
      </w:r>
    </w:p>
    <w:p w:rsidR="00B33458" w:rsidRPr="00BB5FEC" w:rsidRDefault="00B33458" w:rsidP="00BB5FEC">
      <w:pPr>
        <w:spacing w:line="360" w:lineRule="auto"/>
        <w:jc w:val="both"/>
        <w:rPr>
          <w:rFonts w:ascii="Times New Roman" w:hAnsi="Times New Roman" w:cs="Times New Roman"/>
          <w:sz w:val="24"/>
          <w:szCs w:val="24"/>
          <w:lang w:val="en-US"/>
        </w:rPr>
      </w:pPr>
      <w:r w:rsidRPr="00BB5FEC">
        <w:rPr>
          <w:rStyle w:val="a5"/>
          <w:rFonts w:ascii="Times New Roman" w:hAnsi="Times New Roman" w:cs="Times New Roman"/>
          <w:sz w:val="24"/>
          <w:szCs w:val="24"/>
        </w:rPr>
        <w:footnoteReference w:id="10"/>
      </w:r>
    </w:p>
    <w:p w:rsidR="00B33458" w:rsidRPr="00BB5FEC" w:rsidRDefault="00B33458" w:rsidP="001D4644">
      <w:pPr>
        <w:pStyle w:val="3"/>
      </w:pPr>
      <w:bookmarkStart w:id="31" w:name="_Toc396391393"/>
      <w:bookmarkStart w:id="32" w:name="_Toc396391419"/>
      <w:bookmarkStart w:id="33" w:name="_Toc396391458"/>
      <w:bookmarkStart w:id="34" w:name="_Toc396391533"/>
      <w:bookmarkStart w:id="35" w:name="_Toc396907815"/>
      <w:bookmarkStart w:id="36" w:name="_Toc396907833"/>
      <w:r w:rsidRPr="00BB5FEC">
        <w:t>ΠΛΕΟΝΕΚΤΗΜΑΤΑ –ΜΕΙΩΝΕΚΤΗΜΑΤΑ</w:t>
      </w:r>
      <w:bookmarkEnd w:id="31"/>
      <w:bookmarkEnd w:id="32"/>
      <w:bookmarkEnd w:id="33"/>
      <w:bookmarkEnd w:id="34"/>
      <w:bookmarkEnd w:id="35"/>
      <w:bookmarkEnd w:id="36"/>
      <w:r w:rsidRPr="00BB5FEC">
        <w:t xml:space="preserve"> </w:t>
      </w:r>
    </w:p>
    <w:p w:rsidR="00B33458" w:rsidRPr="00BB5FEC" w:rsidRDefault="00B33458" w:rsidP="00BB5FEC">
      <w:pPr>
        <w:spacing w:line="360" w:lineRule="auto"/>
        <w:jc w:val="both"/>
        <w:rPr>
          <w:rFonts w:ascii="Times New Roman" w:hAnsi="Times New Roman" w:cs="Times New Roman"/>
          <w:color w:val="0D0D0D"/>
          <w:sz w:val="24"/>
          <w:szCs w:val="24"/>
        </w:rPr>
      </w:pPr>
    </w:p>
    <w:p w:rsidR="00B33458" w:rsidRPr="00BB5FEC" w:rsidRDefault="00B33458" w:rsidP="00BB5FEC">
      <w:pPr>
        <w:spacing w:line="360" w:lineRule="auto"/>
        <w:jc w:val="both"/>
        <w:rPr>
          <w:rFonts w:ascii="Times New Roman" w:hAnsi="Times New Roman" w:cs="Times New Roman"/>
          <w:color w:val="0D0D0D"/>
          <w:sz w:val="24"/>
          <w:szCs w:val="24"/>
        </w:rPr>
      </w:pPr>
      <w:r w:rsidRPr="00BB5FEC">
        <w:rPr>
          <w:rFonts w:ascii="Times New Roman" w:hAnsi="Times New Roman" w:cs="Times New Roman"/>
          <w:color w:val="0D0D0D"/>
          <w:sz w:val="24"/>
          <w:szCs w:val="24"/>
        </w:rPr>
        <w:t>Σύμφωνα με τους επιστήμονες τα γενετικά μεταλλαγμένα τρόφιμα εκτός από τα πολλά και σημαντικά μειονεκτήματά τους υπάρχουν και κάποια πλεονεκτήματα τα οποία είναι τα εξής :</w:t>
      </w:r>
    </w:p>
    <w:p w:rsidR="00B33458" w:rsidRPr="00BB5FEC" w:rsidRDefault="00B33458" w:rsidP="00BB5FEC">
      <w:pPr>
        <w:spacing w:line="360" w:lineRule="auto"/>
        <w:jc w:val="both"/>
        <w:rPr>
          <w:rFonts w:ascii="Times New Roman" w:hAnsi="Times New Roman" w:cs="Times New Roman"/>
          <w:color w:val="0D0D0D"/>
          <w:sz w:val="24"/>
          <w:szCs w:val="24"/>
        </w:rPr>
      </w:pPr>
      <w:r w:rsidRPr="00BB5FEC">
        <w:rPr>
          <w:rFonts w:ascii="Times New Roman" w:hAnsi="Times New Roman" w:cs="Times New Roman"/>
          <w:color w:val="0D0D0D"/>
          <w:sz w:val="24"/>
          <w:szCs w:val="24"/>
        </w:rPr>
        <w:t>Πλεονεκτήματα γενετικά τροποποιημένων οργανισμών . Πρώτα από όλα τα</w:t>
      </w:r>
      <w:r w:rsidR="00697AFF">
        <w:rPr>
          <w:rFonts w:ascii="Times New Roman" w:hAnsi="Times New Roman" w:cs="Times New Roman"/>
          <w:color w:val="0D0D0D"/>
          <w:sz w:val="24"/>
          <w:szCs w:val="24"/>
        </w:rPr>
        <w:t xml:space="preserve"> </w:t>
      </w:r>
      <w:r w:rsidRPr="00BB5FEC">
        <w:rPr>
          <w:rFonts w:ascii="Times New Roman" w:hAnsi="Times New Roman" w:cs="Times New Roman"/>
          <w:color w:val="0D0D0D"/>
          <w:sz w:val="24"/>
          <w:szCs w:val="24"/>
        </w:rPr>
        <w:t>φυτικά προϊόντα</w:t>
      </w:r>
      <w:r w:rsidR="00697AFF">
        <w:rPr>
          <w:rFonts w:ascii="Times New Roman" w:hAnsi="Times New Roman" w:cs="Times New Roman"/>
          <w:color w:val="0D0D0D"/>
          <w:sz w:val="24"/>
          <w:szCs w:val="24"/>
        </w:rPr>
        <w:t xml:space="preserve"> </w:t>
      </w:r>
      <w:r w:rsidR="003422CA">
        <w:rPr>
          <w:rFonts w:ascii="Times New Roman" w:hAnsi="Times New Roman" w:cs="Times New Roman"/>
          <w:color w:val="0D0D0D"/>
          <w:sz w:val="24"/>
          <w:szCs w:val="24"/>
        </w:rPr>
        <w:t>έχουν</w:t>
      </w:r>
      <w:r w:rsidRPr="00BB5FEC">
        <w:rPr>
          <w:rFonts w:ascii="Times New Roman" w:hAnsi="Times New Roman" w:cs="Times New Roman"/>
          <w:color w:val="0D0D0D"/>
          <w:sz w:val="24"/>
          <w:szCs w:val="24"/>
        </w:rPr>
        <w:t>: καλύτερη γεύση όπως</w:t>
      </w:r>
      <w:r w:rsidR="00697AFF">
        <w:rPr>
          <w:rFonts w:ascii="Times New Roman" w:hAnsi="Times New Roman" w:cs="Times New Roman"/>
          <w:color w:val="0D0D0D"/>
          <w:sz w:val="24"/>
          <w:szCs w:val="24"/>
        </w:rPr>
        <w:t xml:space="preserve"> </w:t>
      </w:r>
      <w:r w:rsidRPr="00BB5FEC">
        <w:rPr>
          <w:rFonts w:ascii="Times New Roman" w:hAnsi="Times New Roman" w:cs="Times New Roman"/>
          <w:color w:val="0D0D0D"/>
          <w:sz w:val="24"/>
          <w:szCs w:val="24"/>
        </w:rPr>
        <w:t>αύξηση θρεπτικών συστατ</w:t>
      </w:r>
      <w:r w:rsidR="003422CA">
        <w:rPr>
          <w:rFonts w:ascii="Times New Roman" w:hAnsi="Times New Roman" w:cs="Times New Roman"/>
          <w:color w:val="0D0D0D"/>
          <w:sz w:val="24"/>
          <w:szCs w:val="24"/>
        </w:rPr>
        <w:t>ικών</w:t>
      </w:r>
      <w:r w:rsidRPr="00BB5FEC">
        <w:rPr>
          <w:rFonts w:ascii="Times New Roman" w:hAnsi="Times New Roman" w:cs="Times New Roman"/>
          <w:color w:val="0D0D0D"/>
          <w:sz w:val="24"/>
          <w:szCs w:val="24"/>
        </w:rPr>
        <w:t>.</w:t>
      </w:r>
      <w:r w:rsidR="003422CA">
        <w:rPr>
          <w:rFonts w:ascii="Times New Roman" w:hAnsi="Times New Roman" w:cs="Times New Roman"/>
          <w:color w:val="0D0D0D"/>
          <w:sz w:val="24"/>
          <w:szCs w:val="24"/>
        </w:rPr>
        <w:t xml:space="preserve"> </w:t>
      </w:r>
      <w:r w:rsidRPr="00BB5FEC">
        <w:rPr>
          <w:rFonts w:ascii="Times New Roman" w:hAnsi="Times New Roman" w:cs="Times New Roman"/>
          <w:color w:val="0D0D0D"/>
          <w:sz w:val="24"/>
          <w:szCs w:val="24"/>
        </w:rPr>
        <w:t>Επίσης όσον αφορά τα ζώα</w:t>
      </w:r>
      <w:r w:rsidR="00697AFF">
        <w:rPr>
          <w:rFonts w:ascii="Times New Roman" w:hAnsi="Times New Roman" w:cs="Times New Roman"/>
          <w:color w:val="0D0D0D"/>
          <w:sz w:val="24"/>
          <w:szCs w:val="24"/>
        </w:rPr>
        <w:t xml:space="preserve"> </w:t>
      </w:r>
      <w:r w:rsidRPr="00BB5FEC">
        <w:rPr>
          <w:rFonts w:ascii="Times New Roman" w:hAnsi="Times New Roman" w:cs="Times New Roman"/>
          <w:color w:val="0D0D0D"/>
          <w:sz w:val="24"/>
          <w:szCs w:val="24"/>
        </w:rPr>
        <w:t>λόγο της αύξησης της</w:t>
      </w:r>
      <w:r w:rsidR="00697AFF">
        <w:rPr>
          <w:rFonts w:ascii="Times New Roman" w:hAnsi="Times New Roman" w:cs="Times New Roman"/>
          <w:color w:val="0D0D0D"/>
          <w:sz w:val="24"/>
          <w:szCs w:val="24"/>
        </w:rPr>
        <w:t xml:space="preserve"> </w:t>
      </w:r>
      <w:r w:rsidRPr="00BB5FEC">
        <w:rPr>
          <w:rFonts w:ascii="Times New Roman" w:hAnsi="Times New Roman" w:cs="Times New Roman"/>
          <w:color w:val="0D0D0D"/>
          <w:sz w:val="24"/>
          <w:szCs w:val="24"/>
        </w:rPr>
        <w:t xml:space="preserve">παραγωγικότητας και της αυξημένης αντίστασης των ζώων σε ασθένειες υπάρχει περιορισμός υποσιτισμού. Ακόμα λόγο της εφαρμογής αυτών των επιστημονικών μεθόδων στην παραγωγή παρουσιάστηκε ακμή στις τοπικές οικονομίες . </w:t>
      </w:r>
    </w:p>
    <w:p w:rsidR="00B33458" w:rsidRPr="00BB5FEC" w:rsidRDefault="00B33458" w:rsidP="00BB5FEC">
      <w:pPr>
        <w:spacing w:line="360" w:lineRule="auto"/>
        <w:jc w:val="both"/>
        <w:rPr>
          <w:rFonts w:ascii="Times New Roman" w:hAnsi="Times New Roman" w:cs="Times New Roman"/>
          <w:color w:val="0D0D0D"/>
          <w:sz w:val="24"/>
          <w:szCs w:val="24"/>
        </w:rPr>
      </w:pPr>
      <w:r w:rsidRPr="00BB5FEC">
        <w:rPr>
          <w:rFonts w:ascii="Times New Roman" w:hAnsi="Times New Roman" w:cs="Times New Roman"/>
          <w:color w:val="0D0D0D"/>
          <w:sz w:val="24"/>
          <w:szCs w:val="24"/>
        </w:rPr>
        <w:t xml:space="preserve">Μειονεκτήματα γενετικά τροποποιημένων οργανισμών : Το βασικότερο μειονέκτημα είναι το γεγονός ότι δεν μπορεί κανείς να διαβεβαιώσει ότι η κατανάλωση γενετικά μεταλλαγμένων τροφών ή προϊόντων δεν θα επηρεάσει αρνητικά το ανθρώπινο </w:t>
      </w:r>
      <w:r w:rsidRPr="00BB5FEC">
        <w:rPr>
          <w:rFonts w:ascii="Times New Roman" w:hAnsi="Times New Roman" w:cs="Times New Roman"/>
          <w:color w:val="0D0D0D"/>
          <w:sz w:val="24"/>
          <w:szCs w:val="24"/>
          <w:lang w:val="en-US"/>
        </w:rPr>
        <w:t>DNA</w:t>
      </w:r>
      <w:r w:rsidRPr="00BB5FEC">
        <w:rPr>
          <w:rFonts w:ascii="Times New Roman" w:hAnsi="Times New Roman" w:cs="Times New Roman"/>
          <w:color w:val="0D0D0D"/>
          <w:sz w:val="24"/>
          <w:szCs w:val="24"/>
        </w:rPr>
        <w:t>, την υγεία και νοητική κατάστασή των ανθρ</w:t>
      </w:r>
      <w:r w:rsidR="003422CA">
        <w:rPr>
          <w:rFonts w:ascii="Times New Roman" w:hAnsi="Times New Roman" w:cs="Times New Roman"/>
          <w:color w:val="0D0D0D"/>
          <w:sz w:val="24"/>
          <w:szCs w:val="24"/>
        </w:rPr>
        <w:t>ώπων και των ζώων μακροπρόθεσμα</w:t>
      </w:r>
      <w:r w:rsidRPr="00BB5FEC">
        <w:rPr>
          <w:rFonts w:ascii="Times New Roman" w:hAnsi="Times New Roman" w:cs="Times New Roman"/>
          <w:color w:val="0D0D0D"/>
          <w:sz w:val="24"/>
          <w:szCs w:val="24"/>
        </w:rPr>
        <w:t>, καθώς</w:t>
      </w:r>
      <w:r w:rsidR="00697AFF">
        <w:rPr>
          <w:rFonts w:ascii="Times New Roman" w:hAnsi="Times New Roman" w:cs="Times New Roman"/>
          <w:color w:val="0D0D0D"/>
          <w:sz w:val="24"/>
          <w:szCs w:val="24"/>
        </w:rPr>
        <w:t xml:space="preserve"> </w:t>
      </w:r>
      <w:r w:rsidRPr="00BB5FEC">
        <w:rPr>
          <w:rFonts w:ascii="Times New Roman" w:hAnsi="Times New Roman" w:cs="Times New Roman"/>
          <w:color w:val="0D0D0D"/>
          <w:sz w:val="24"/>
          <w:szCs w:val="24"/>
        </w:rPr>
        <w:t>η σύνθεση πρωτεϊνών και ορμονών όπως και η πρόσληψη τους διατροφικά επηρεάζει όλες</w:t>
      </w:r>
      <w:r w:rsidR="003422CA">
        <w:rPr>
          <w:rFonts w:ascii="Times New Roman" w:hAnsi="Times New Roman" w:cs="Times New Roman"/>
          <w:color w:val="0D0D0D"/>
          <w:sz w:val="24"/>
          <w:szCs w:val="24"/>
        </w:rPr>
        <w:t xml:space="preserve"> τις λειτουργίες των οργανισμών</w:t>
      </w:r>
      <w:r w:rsidRPr="00BB5FEC">
        <w:rPr>
          <w:rFonts w:ascii="Times New Roman" w:hAnsi="Times New Roman" w:cs="Times New Roman"/>
          <w:color w:val="0D0D0D"/>
          <w:sz w:val="24"/>
          <w:szCs w:val="24"/>
        </w:rPr>
        <w:t xml:space="preserve">. Επίσης υπάρχει πρόβλημα στην </w:t>
      </w:r>
      <w:r w:rsidRPr="00BB5FEC">
        <w:rPr>
          <w:rFonts w:ascii="Times New Roman" w:hAnsi="Times New Roman" w:cs="Times New Roman"/>
          <w:color w:val="0D0D0D"/>
          <w:sz w:val="24"/>
          <w:szCs w:val="24"/>
        </w:rPr>
        <w:lastRenderedPageBreak/>
        <w:t xml:space="preserve">επικονίαση των φυτών και στην αναπαραγωγή των ζώων που παρουσιάζει μεγάλο αριθμό θνησιμότητας . </w:t>
      </w:r>
      <w:r w:rsidRPr="00BB5FEC">
        <w:rPr>
          <w:rStyle w:val="a5"/>
          <w:rFonts w:ascii="Times New Roman" w:hAnsi="Times New Roman" w:cs="Times New Roman"/>
          <w:color w:val="0D0D0D"/>
          <w:sz w:val="24"/>
          <w:szCs w:val="24"/>
          <w:lang w:val="en-US"/>
        </w:rPr>
        <w:footnoteReference w:id="11"/>
      </w:r>
    </w:p>
    <w:p w:rsidR="00B33458" w:rsidRPr="00BB5FEC" w:rsidRDefault="003422CA" w:rsidP="00BB5FEC">
      <w:pPr>
        <w:shd w:val="clear" w:color="auto" w:fill="FFFFFF"/>
        <w:spacing w:after="195" w:line="360" w:lineRule="auto"/>
        <w:jc w:val="both"/>
        <w:textAlignment w:val="baseline"/>
        <w:outlineLvl w:val="1"/>
        <w:rPr>
          <w:rFonts w:ascii="Times New Roman" w:hAnsi="Times New Roman" w:cs="Times New Roman"/>
          <w:b/>
          <w:bCs/>
          <w:color w:val="000000"/>
          <w:sz w:val="24"/>
          <w:szCs w:val="24"/>
        </w:rPr>
      </w:pPr>
      <w:bookmarkStart w:id="37" w:name="_Toc396391394"/>
      <w:bookmarkStart w:id="38" w:name="_Toc396391420"/>
      <w:bookmarkStart w:id="39" w:name="_Toc396391459"/>
      <w:bookmarkStart w:id="40" w:name="_Toc396391534"/>
      <w:r w:rsidRPr="00BB5FEC">
        <w:rPr>
          <w:rFonts w:ascii="Times New Roman" w:hAnsi="Times New Roman" w:cs="Times New Roman"/>
          <w:b/>
          <w:bCs/>
          <w:color w:val="000000"/>
          <w:sz w:val="24"/>
          <w:szCs w:val="24"/>
        </w:rPr>
        <w:t xml:space="preserve"> </w:t>
      </w:r>
      <w:bookmarkStart w:id="41" w:name="_Toc396907816"/>
      <w:bookmarkStart w:id="42" w:name="_Toc396907834"/>
      <w:r>
        <w:rPr>
          <w:rFonts w:ascii="Times New Roman" w:hAnsi="Times New Roman" w:cs="Times New Roman"/>
          <w:b/>
          <w:bCs/>
          <w:color w:val="000000"/>
          <w:sz w:val="24"/>
          <w:szCs w:val="24"/>
        </w:rPr>
        <w:t>«</w:t>
      </w:r>
      <w:r w:rsidR="00B33458" w:rsidRPr="00BB5FEC">
        <w:rPr>
          <w:rFonts w:ascii="Times New Roman" w:hAnsi="Times New Roman" w:cs="Times New Roman"/>
          <w:b/>
          <w:bCs/>
          <w:color w:val="000000"/>
          <w:sz w:val="24"/>
          <w:szCs w:val="24"/>
        </w:rPr>
        <w:t>Κάποια παραδείγματα</w:t>
      </w:r>
      <w:r w:rsidR="00697AFF">
        <w:rPr>
          <w:rFonts w:ascii="Times New Roman" w:hAnsi="Times New Roman" w:cs="Times New Roman"/>
          <w:b/>
          <w:bCs/>
          <w:color w:val="000000"/>
          <w:sz w:val="24"/>
          <w:szCs w:val="24"/>
        </w:rPr>
        <w:t xml:space="preserve"> </w:t>
      </w:r>
      <w:r w:rsidR="00B33458" w:rsidRPr="00BB5FEC">
        <w:rPr>
          <w:rFonts w:ascii="Times New Roman" w:hAnsi="Times New Roman" w:cs="Times New Roman"/>
          <w:b/>
          <w:bCs/>
          <w:color w:val="000000"/>
          <w:sz w:val="24"/>
          <w:szCs w:val="24"/>
        </w:rPr>
        <w:t>μεταλλαγμένων τροφίμων είναι:</w:t>
      </w:r>
      <w:bookmarkEnd w:id="37"/>
      <w:bookmarkEnd w:id="38"/>
      <w:bookmarkEnd w:id="39"/>
      <w:bookmarkEnd w:id="40"/>
      <w:bookmarkEnd w:id="41"/>
      <w:bookmarkEnd w:id="42"/>
    </w:p>
    <w:p w:rsidR="00B33458" w:rsidRPr="00BB5FEC" w:rsidRDefault="00B33458" w:rsidP="00BB5FEC">
      <w:pPr>
        <w:shd w:val="clear" w:color="auto" w:fill="FFFFFF"/>
        <w:spacing w:after="390" w:line="360" w:lineRule="auto"/>
        <w:jc w:val="both"/>
        <w:textAlignment w:val="baseline"/>
        <w:rPr>
          <w:rFonts w:ascii="Times New Roman" w:hAnsi="Times New Roman" w:cs="Times New Roman"/>
          <w:color w:val="373737"/>
          <w:sz w:val="24"/>
          <w:szCs w:val="24"/>
        </w:rPr>
      </w:pPr>
      <w:r w:rsidRPr="00BB5FEC">
        <w:rPr>
          <w:rFonts w:ascii="Times New Roman" w:hAnsi="Times New Roman" w:cs="Times New Roman"/>
          <w:color w:val="373737"/>
          <w:sz w:val="24"/>
          <w:szCs w:val="24"/>
        </w:rPr>
        <w:t>Πατάτες που δρουν ενάντια στην ηπατίτιδα</w:t>
      </w:r>
    </w:p>
    <w:p w:rsidR="00B33458" w:rsidRPr="00BB5FEC" w:rsidRDefault="00B33458" w:rsidP="00BB5FEC">
      <w:pPr>
        <w:shd w:val="clear" w:color="auto" w:fill="FFFFFF"/>
        <w:spacing w:after="390" w:line="360" w:lineRule="auto"/>
        <w:jc w:val="both"/>
        <w:textAlignment w:val="baseline"/>
        <w:rPr>
          <w:rFonts w:ascii="Times New Roman" w:hAnsi="Times New Roman" w:cs="Times New Roman"/>
          <w:color w:val="373737"/>
          <w:sz w:val="24"/>
          <w:szCs w:val="24"/>
        </w:rPr>
      </w:pPr>
      <w:r w:rsidRPr="00BB5FEC">
        <w:rPr>
          <w:rFonts w:ascii="Times New Roman" w:hAnsi="Times New Roman" w:cs="Times New Roman"/>
          <w:color w:val="373737"/>
          <w:sz w:val="24"/>
          <w:szCs w:val="24"/>
        </w:rPr>
        <w:t>Μπανάνες κατά τις χολέρας</w:t>
      </w:r>
    </w:p>
    <w:p w:rsidR="00B33458" w:rsidRPr="00BB5FEC" w:rsidRDefault="00B33458" w:rsidP="00BB5FEC">
      <w:pPr>
        <w:shd w:val="clear" w:color="auto" w:fill="FFFFFF"/>
        <w:spacing w:after="390" w:line="360" w:lineRule="auto"/>
        <w:jc w:val="both"/>
        <w:textAlignment w:val="baseline"/>
        <w:rPr>
          <w:rFonts w:ascii="Times New Roman" w:hAnsi="Times New Roman" w:cs="Times New Roman"/>
          <w:color w:val="373737"/>
          <w:sz w:val="24"/>
          <w:szCs w:val="24"/>
        </w:rPr>
      </w:pPr>
      <w:r w:rsidRPr="00BB5FEC">
        <w:rPr>
          <w:rFonts w:ascii="Times New Roman" w:hAnsi="Times New Roman" w:cs="Times New Roman"/>
          <w:color w:val="373737"/>
          <w:sz w:val="24"/>
          <w:szCs w:val="24"/>
        </w:rPr>
        <w:t>Φυτά ανθεκτικά στην ξηρασία.</w:t>
      </w:r>
    </w:p>
    <w:p w:rsidR="00B33458" w:rsidRPr="00BB5FEC" w:rsidRDefault="00B33458" w:rsidP="00BB5FEC">
      <w:pPr>
        <w:pStyle w:val="Web"/>
        <w:spacing w:line="360" w:lineRule="auto"/>
        <w:jc w:val="both"/>
      </w:pPr>
      <w:r w:rsidRPr="00BB5FEC">
        <w:t>Γευστικότατες ντομάτες όλο τον χρόνο που έχουν φυσιολογική γεύση και άρωμα.</w:t>
      </w:r>
    </w:p>
    <w:p w:rsidR="00B33458" w:rsidRPr="00BB5FEC" w:rsidRDefault="00B33458" w:rsidP="00BB5FEC">
      <w:pPr>
        <w:shd w:val="clear" w:color="auto" w:fill="FFFFFF"/>
        <w:spacing w:after="390" w:line="360" w:lineRule="auto"/>
        <w:jc w:val="both"/>
        <w:textAlignment w:val="baseline"/>
        <w:rPr>
          <w:rFonts w:ascii="Times New Roman" w:hAnsi="Times New Roman" w:cs="Times New Roman"/>
          <w:color w:val="373737"/>
          <w:sz w:val="24"/>
          <w:szCs w:val="24"/>
        </w:rPr>
      </w:pPr>
      <w:r w:rsidRPr="00BB5FEC">
        <w:rPr>
          <w:rFonts w:ascii="Times New Roman" w:hAnsi="Times New Roman" w:cs="Times New Roman"/>
          <w:color w:val="373737"/>
          <w:sz w:val="24"/>
          <w:szCs w:val="24"/>
        </w:rPr>
        <w:t>Φρούτα και λαχανικά με υψηλά επίπεδα βιταμινών C,E καθώς και BΚολοκύθι που προλαμβάνει την τερηδόνα</w:t>
      </w:r>
      <w:r w:rsidR="00697AFF">
        <w:rPr>
          <w:rFonts w:ascii="Times New Roman" w:hAnsi="Times New Roman" w:cs="Times New Roman"/>
          <w:color w:val="373737"/>
          <w:sz w:val="24"/>
          <w:szCs w:val="24"/>
        </w:rPr>
        <w:t xml:space="preserve"> </w:t>
      </w:r>
      <w:r w:rsidRPr="00BB5FEC">
        <w:rPr>
          <w:rFonts w:ascii="Times New Roman" w:hAnsi="Times New Roman" w:cs="Times New Roman"/>
          <w:color w:val="373737"/>
          <w:sz w:val="24"/>
          <w:szCs w:val="24"/>
        </w:rPr>
        <w:t>των δοντιών</w:t>
      </w:r>
      <w:r w:rsidR="003422CA">
        <w:rPr>
          <w:rFonts w:ascii="Times New Roman" w:hAnsi="Times New Roman" w:cs="Times New Roman"/>
          <w:color w:val="373737"/>
          <w:sz w:val="24"/>
          <w:szCs w:val="24"/>
        </w:rPr>
        <w:t>»</w:t>
      </w:r>
      <w:r w:rsidR="00697AFF">
        <w:rPr>
          <w:rFonts w:ascii="Times New Roman" w:hAnsi="Times New Roman" w:cs="Times New Roman"/>
          <w:color w:val="373737"/>
          <w:sz w:val="24"/>
          <w:szCs w:val="24"/>
        </w:rPr>
        <w:t xml:space="preserve">  </w:t>
      </w:r>
      <w:r w:rsidRPr="00BB5FEC">
        <w:rPr>
          <w:rFonts w:ascii="Times New Roman" w:hAnsi="Times New Roman" w:cs="Times New Roman"/>
          <w:color w:val="373737"/>
          <w:sz w:val="24"/>
          <w:szCs w:val="24"/>
        </w:rPr>
        <w:t xml:space="preserve"> </w:t>
      </w:r>
      <w:r w:rsidRPr="00BB5FEC">
        <w:rPr>
          <w:rStyle w:val="a5"/>
          <w:rFonts w:ascii="Times New Roman" w:hAnsi="Times New Roman" w:cs="Times New Roman"/>
          <w:color w:val="373737"/>
          <w:sz w:val="24"/>
          <w:szCs w:val="24"/>
        </w:rPr>
        <w:footnoteReference w:id="12"/>
      </w:r>
    </w:p>
    <w:p w:rsidR="00B33458" w:rsidRPr="00BB5FEC" w:rsidRDefault="00697AFF" w:rsidP="00BB5FEC">
      <w:pPr>
        <w:shd w:val="clear" w:color="auto" w:fill="FFFFFF"/>
        <w:spacing w:after="390" w:line="360" w:lineRule="auto"/>
        <w:jc w:val="both"/>
        <w:textAlignment w:val="baseline"/>
        <w:rPr>
          <w:rFonts w:ascii="Times New Roman" w:hAnsi="Times New Roman" w:cs="Times New Roman"/>
          <w:color w:val="373737"/>
          <w:sz w:val="24"/>
          <w:szCs w:val="24"/>
        </w:rPr>
      </w:pPr>
      <w:r>
        <w:rPr>
          <w:rFonts w:ascii="Times New Roman" w:hAnsi="Times New Roman" w:cs="Times New Roman"/>
          <w:color w:val="373737"/>
          <w:sz w:val="24"/>
          <w:szCs w:val="24"/>
        </w:rPr>
        <w:t xml:space="preserve">     </w:t>
      </w:r>
      <w:r w:rsidR="00B33458" w:rsidRPr="00BB5FEC">
        <w:rPr>
          <w:rFonts w:ascii="Times New Roman" w:hAnsi="Times New Roman" w:cs="Times New Roman"/>
          <w:color w:val="373737"/>
          <w:sz w:val="24"/>
          <w:szCs w:val="24"/>
        </w:rPr>
        <w:t xml:space="preserve"> </w:t>
      </w:r>
      <w:r w:rsidR="00B33458" w:rsidRPr="00BB5FEC">
        <w:rPr>
          <w:rFonts w:ascii="Times New Roman" w:hAnsi="Times New Roman" w:cs="Times New Roman"/>
          <w:noProof/>
          <w:sz w:val="24"/>
          <w:szCs w:val="24"/>
        </w:rPr>
        <w:drawing>
          <wp:inline distT="0" distB="0" distL="0" distR="0">
            <wp:extent cx="5238750" cy="2009775"/>
            <wp:effectExtent l="19050" t="0" r="0" b="0"/>
            <wp:docPr id="13" name="Εικόνα 31" descr="http://stopalimentarius.files.wordpress.com/2013/11/fastfood.jpg?w=627&amp;h=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descr="http://stopalimentarius.files.wordpress.com/2013/11/fastfood.jpg?w=627&amp;h=128"/>
                    <pic:cNvPicPr>
                      <a:picLocks noChangeAspect="1" noChangeArrowheads="1"/>
                    </pic:cNvPicPr>
                  </pic:nvPicPr>
                  <pic:blipFill>
                    <a:blip r:embed="rId21"/>
                    <a:srcRect/>
                    <a:stretch>
                      <a:fillRect/>
                    </a:stretch>
                  </pic:blipFill>
                  <pic:spPr bwMode="auto">
                    <a:xfrm>
                      <a:off x="0" y="0"/>
                      <a:ext cx="5238750" cy="2009775"/>
                    </a:xfrm>
                    <a:prstGeom prst="rect">
                      <a:avLst/>
                    </a:prstGeom>
                    <a:noFill/>
                    <a:ln w="9525">
                      <a:noFill/>
                      <a:miter lim="800000"/>
                      <a:headEnd/>
                      <a:tailEnd/>
                    </a:ln>
                  </pic:spPr>
                </pic:pic>
              </a:graphicData>
            </a:graphic>
          </wp:inline>
        </w:drawing>
      </w:r>
      <w:r>
        <w:rPr>
          <w:rFonts w:ascii="Times New Roman" w:hAnsi="Times New Roman" w:cs="Times New Roman"/>
          <w:color w:val="373737"/>
          <w:sz w:val="24"/>
          <w:szCs w:val="24"/>
        </w:rPr>
        <w:t xml:space="preserve">              </w:t>
      </w:r>
      <w:r w:rsidR="00B33458" w:rsidRPr="00BB5FEC">
        <w:rPr>
          <w:rFonts w:ascii="Times New Roman" w:hAnsi="Times New Roman" w:cs="Times New Roman"/>
          <w:color w:val="373737"/>
          <w:sz w:val="24"/>
          <w:szCs w:val="24"/>
        </w:rPr>
        <w:t xml:space="preserve"> </w:t>
      </w:r>
    </w:p>
    <w:p w:rsidR="00321F03" w:rsidRDefault="00B6784E" w:rsidP="003422CA">
      <w:pPr>
        <w:pStyle w:val="3"/>
      </w:pPr>
      <w:bookmarkStart w:id="43" w:name="_Toc396391395"/>
      <w:bookmarkStart w:id="44" w:name="_Toc396391421"/>
      <w:bookmarkStart w:id="45" w:name="_Toc396391460"/>
      <w:bookmarkStart w:id="46" w:name="_Toc396391535"/>
      <w:bookmarkStart w:id="47" w:name="_Toc396907817"/>
      <w:bookmarkStart w:id="48" w:name="_Toc396907835"/>
      <w:r w:rsidRPr="00BB5FEC">
        <w:t xml:space="preserve">1.4. </w:t>
      </w:r>
      <w:r w:rsidR="00B33458" w:rsidRPr="00BB5FEC">
        <w:t>ΣΥΝΕΠΕΙΕΣ ΑΠΟ ΤΗΝ ΚΑΤΑΝΑΛΩΣΗ ΤΩΝ</w:t>
      </w:r>
      <w:r w:rsidR="00697AFF">
        <w:t xml:space="preserve">   </w:t>
      </w:r>
      <w:r w:rsidR="00B33458" w:rsidRPr="00BB5FEC">
        <w:t xml:space="preserve"> ΜΕΤΑΛΛΑΓΜΕΝΩΝ ΤΡΟΦΩN</w:t>
      </w:r>
      <w:bookmarkEnd w:id="43"/>
      <w:bookmarkEnd w:id="44"/>
      <w:bookmarkEnd w:id="45"/>
      <w:bookmarkEnd w:id="46"/>
      <w:bookmarkEnd w:id="47"/>
      <w:bookmarkEnd w:id="48"/>
      <w:r w:rsidR="00B33458" w:rsidRPr="00BB5FEC">
        <w:t xml:space="preserve"> </w:t>
      </w:r>
    </w:p>
    <w:p w:rsidR="003422CA" w:rsidRPr="003422CA" w:rsidRDefault="003422CA" w:rsidP="003422CA"/>
    <w:p w:rsidR="00B33458" w:rsidRPr="00BB5FEC" w:rsidRDefault="00B33458" w:rsidP="00BB5FEC">
      <w:pPr>
        <w:shd w:val="clear" w:color="auto" w:fill="FFFFFF"/>
        <w:spacing w:after="390" w:line="360" w:lineRule="auto"/>
        <w:jc w:val="both"/>
        <w:textAlignment w:val="baseline"/>
        <w:rPr>
          <w:rFonts w:ascii="Times New Roman" w:hAnsi="Times New Roman" w:cs="Times New Roman"/>
          <w:color w:val="373737"/>
          <w:sz w:val="24"/>
          <w:szCs w:val="24"/>
        </w:rPr>
      </w:pPr>
      <w:r w:rsidRPr="00BB5FEC">
        <w:rPr>
          <w:rFonts w:ascii="Times New Roman" w:hAnsi="Times New Roman" w:cs="Times New Roman"/>
          <w:color w:val="0D0D0D"/>
          <w:sz w:val="24"/>
          <w:szCs w:val="24"/>
        </w:rPr>
        <w:t>-Αύξηση των κρουσμάτων καρκίνου .</w:t>
      </w:r>
    </w:p>
    <w:p w:rsidR="00B33458" w:rsidRPr="00BB5FEC" w:rsidRDefault="00B33458" w:rsidP="00BB5FEC">
      <w:pPr>
        <w:pStyle w:val="Web"/>
        <w:spacing w:line="360" w:lineRule="auto"/>
        <w:ind w:left="360"/>
        <w:jc w:val="both"/>
      </w:pPr>
      <w:r w:rsidRPr="00BB5FEC">
        <w:rPr>
          <w:color w:val="0D0D0D"/>
        </w:rPr>
        <w:lastRenderedPageBreak/>
        <w:t>‘’</w:t>
      </w:r>
      <w:r w:rsidRPr="00BB5FEC">
        <w:t xml:space="preserve">Η ομάδα του Σεραλίνι εξέτασε πάνω από 200 αρουραίους, οι οποίοι είχαν τραφεί με γενετικώς τροποποιημένο σιτάρι σε μια περίοδο 2 χρόνων, δηλαδή πολύ περισσότερο από την αντίστοιχη τρίμηνη έρευνα που πραγματοποίησε η </w:t>
      </w:r>
      <w:r w:rsidRPr="00BB5FEC">
        <w:rPr>
          <w:rStyle w:val="a7"/>
          <w:color w:val="222222"/>
        </w:rPr>
        <w:t>Μονσάντο</w:t>
      </w:r>
      <w:r w:rsidRPr="00BB5FEC">
        <w:t xml:space="preserve">, προκειμένου να λάβει την έγκριση της Ευρωπαϊκής Αρχής για την Ασφάλεια των Τροφίμων (EFSA). Η έρευνα η οποία κόστισε 3 εκατομμύρια ευρώ, έγινε κάτω από συνθήκες άκρας μυστικότητας για την αποφυγή της πίεσης των βιομηχανιών. </w:t>
      </w:r>
    </w:p>
    <w:p w:rsidR="003422CA" w:rsidRPr="00BB5FEC" w:rsidRDefault="00B33458" w:rsidP="003422CA">
      <w:pPr>
        <w:pStyle w:val="Web"/>
        <w:spacing w:line="360" w:lineRule="auto"/>
        <w:jc w:val="both"/>
      </w:pPr>
      <w:r w:rsidRPr="00BB5FEC">
        <w:t>Η εν λόγω μελέτη ανέδειξε τις σοβαρές επιπτώσεις των μεταλλαγμένων τροφίμων καθώς και του συγκεκριμένου ζιζανιοκτόνου στην υγεία. Ειδικότερα</w:t>
      </w:r>
      <w:r w:rsidR="00697AFF">
        <w:t xml:space="preserve"> </w:t>
      </w:r>
      <w:r w:rsidRPr="00BB5FEC">
        <w:t xml:space="preserve">τα </w:t>
      </w:r>
      <w:r w:rsidR="003422CA" w:rsidRPr="00BB5FEC">
        <w:t>πειραματόζωα εμφάνισαν καρκίνο στο μαστό, νεφροπάθειες, ορμονολογικές ανωμαλίες καθώς και ψηλαφητούς όγκους. Οι πρώτοι όγκοι εμφανίστηκαν στα πειραματόζωα 4 με 7 μήνες μετά την έναρξη της έρευνας, οι φωτογραφίες των οποίων έκαναν τον γύρο του κόσμου.’’</w:t>
      </w:r>
      <w:r w:rsidR="003422CA">
        <w:t xml:space="preserve"> </w:t>
      </w:r>
      <w:r w:rsidR="003422CA" w:rsidRPr="00BB5FEC">
        <w:rPr>
          <w:rStyle w:val="a5"/>
        </w:rPr>
        <w:footnoteReference w:id="13"/>
      </w:r>
    </w:p>
    <w:p w:rsidR="00B33458" w:rsidRPr="00BB5FEC" w:rsidRDefault="00B33458" w:rsidP="00BB5FEC">
      <w:pPr>
        <w:pStyle w:val="Web"/>
        <w:spacing w:line="360" w:lineRule="auto"/>
        <w:jc w:val="both"/>
      </w:pPr>
      <w:r w:rsidRPr="00BB5FEC">
        <w:rPr>
          <w:color w:val="0D0D0D"/>
        </w:rPr>
        <w:t xml:space="preserve">- Στείρωση </w:t>
      </w:r>
      <w:r w:rsidRPr="00BB5FEC">
        <w:t>Υπεύθυνο για την πρόκληση βλαβών στο σπέρμα, κατάσταση που οδηγεί σε υπογονιμότητα, αποδεικνύεται το fast food Συγκεκριμένα, τα σπερματοζωάρια όσων ακολούθησαν τη δυτικού τύπου διατροφή είχαν μικρότερα ποσοστά επιβίωσης μέχρι να φτάσουν στο ωάριο, και σε κάποιους πέθαιναν πριν καταφέρουν να γονιμοποιήσουν το ωάριο, μολονότι η υγεία τους ήταν σε καλή κατάσταση.</w:t>
      </w:r>
      <w:r w:rsidRPr="00BB5FEC">
        <w:rPr>
          <w:rStyle w:val="a5"/>
        </w:rPr>
        <w:footnoteReference w:id="14"/>
      </w:r>
    </w:p>
    <w:p w:rsidR="00B33458" w:rsidRPr="00BB5FEC" w:rsidRDefault="003422CA" w:rsidP="00BB5FEC">
      <w:pPr>
        <w:pStyle w:val="Web"/>
        <w:spacing w:line="360" w:lineRule="auto"/>
        <w:jc w:val="both"/>
      </w:pPr>
      <w:r>
        <w:rPr>
          <w:color w:val="0D0D0D"/>
        </w:rPr>
        <w:t>-Παράλυση και Κώμα</w:t>
      </w:r>
      <w:r w:rsidR="00B33458" w:rsidRPr="00BB5FEC">
        <w:rPr>
          <w:color w:val="0D0D0D"/>
        </w:rPr>
        <w:t>. ‘’</w:t>
      </w:r>
      <w:r w:rsidR="00B33458" w:rsidRPr="00BB5FEC">
        <w:rPr>
          <w:shd w:val="clear" w:color="auto" w:fill="FFFFFF"/>
        </w:rPr>
        <w:t>Το 2005, η Μόνικα Σαμάαν, επτά ετών τότε, οι γονείς της και ο αδελφός της νοσηλεύτηκαν έχοντας μολυνθεί από σαλμονέλα αφού κατανάλωσαν ένα σάντουιτς με κοτόπουλο «Twister» σε εστιατόριο KFC κοντά στο Σίδνεϊ. Σύμφωνα με την εφημερίδα SUN η μικρή έπεσε σε κώμα για έξι μήνες.</w:t>
      </w:r>
      <w:r w:rsidR="00B33458" w:rsidRPr="00BB5FEC">
        <w:br/>
      </w:r>
      <w:r w:rsidR="00B33458" w:rsidRPr="00BB5FEC">
        <w:br/>
        <w:t xml:space="preserve">Το KFC, το οποίο ανήκει στην εταιρία Yum! Brands, ανακοίνωσε ότι πρόκειται για </w:t>
      </w:r>
      <w:r w:rsidR="00B33458" w:rsidRPr="00BB5FEC">
        <w:lastRenderedPageBreak/>
        <w:t>ένα τραγικό περιστατικό, αλλά εξέφρασε την «βαθιά του απογοήτευση και έκπληξη από την απόφαση» και δήλωσε ότι θα την εφεσιβάλει.’’</w:t>
      </w: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sz w:val="24"/>
          <w:szCs w:val="24"/>
        </w:rPr>
        <w:t>Από τα παραπάνω καταλαβαίνουμε ότι η παρέμβαση του ανθρώπου στο</w:t>
      </w:r>
      <w:r w:rsidR="00697AFF">
        <w:rPr>
          <w:rFonts w:ascii="Times New Roman" w:hAnsi="Times New Roman" w:cs="Times New Roman"/>
          <w:sz w:val="24"/>
          <w:szCs w:val="24"/>
        </w:rPr>
        <w:t xml:space="preserve"> </w:t>
      </w:r>
      <w:r w:rsidRPr="00BB5FEC">
        <w:rPr>
          <w:rFonts w:ascii="Times New Roman" w:hAnsi="Times New Roman" w:cs="Times New Roman"/>
          <w:sz w:val="24"/>
          <w:szCs w:val="24"/>
          <w:lang w:val="en-US"/>
        </w:rPr>
        <w:t>DNA</w:t>
      </w:r>
      <w:r w:rsidRPr="00BB5FEC">
        <w:rPr>
          <w:rFonts w:ascii="Times New Roman" w:hAnsi="Times New Roman" w:cs="Times New Roman"/>
          <w:sz w:val="24"/>
          <w:szCs w:val="24"/>
        </w:rPr>
        <w:t xml:space="preserve"> των φυτών και τον ζώων μπορεί να αποβεί μοιραία για τους ζωντανούς οργανισμούς καθώς παραβιάζει την φύση και μπορεί να ο</w:t>
      </w:r>
      <w:r w:rsidR="003422CA">
        <w:rPr>
          <w:rFonts w:ascii="Times New Roman" w:hAnsi="Times New Roman" w:cs="Times New Roman"/>
          <w:sz w:val="24"/>
          <w:szCs w:val="24"/>
        </w:rPr>
        <w:t>δηγήσει σε απρόβλεπτες συνέπιες</w:t>
      </w:r>
      <w:r w:rsidRPr="00BB5FEC">
        <w:rPr>
          <w:rFonts w:ascii="Times New Roman" w:hAnsi="Times New Roman" w:cs="Times New Roman"/>
          <w:sz w:val="24"/>
          <w:szCs w:val="24"/>
        </w:rPr>
        <w:t xml:space="preserve">. Για αυτό πρέπει να μάθουμε να εκτιμάμε την αξία των μη επεξεργασμένων τροφών </w:t>
      </w:r>
      <w:r w:rsidR="003422CA">
        <w:rPr>
          <w:rFonts w:ascii="Times New Roman" w:hAnsi="Times New Roman" w:cs="Times New Roman"/>
          <w:sz w:val="24"/>
          <w:szCs w:val="24"/>
        </w:rPr>
        <w:t>.</w:t>
      </w:r>
      <w:r w:rsidRPr="00BB5FEC">
        <w:rPr>
          <w:rStyle w:val="a5"/>
          <w:rFonts w:ascii="Times New Roman" w:hAnsi="Times New Roman" w:cs="Times New Roman"/>
          <w:sz w:val="24"/>
          <w:szCs w:val="24"/>
        </w:rPr>
        <w:footnoteReference w:id="15"/>
      </w:r>
    </w:p>
    <w:p w:rsidR="00B33458" w:rsidRPr="00BB5FEC" w:rsidRDefault="00B33458" w:rsidP="00321F03">
      <w:pPr>
        <w:pStyle w:val="3"/>
        <w:numPr>
          <w:ilvl w:val="1"/>
          <w:numId w:val="25"/>
        </w:numPr>
        <w:spacing w:line="360" w:lineRule="auto"/>
      </w:pPr>
      <w:bookmarkStart w:id="49" w:name="_Toc396391396"/>
      <w:bookmarkStart w:id="50" w:name="_Toc396391422"/>
      <w:bookmarkStart w:id="51" w:name="_Toc396391461"/>
      <w:bookmarkStart w:id="52" w:name="_Toc396391536"/>
      <w:bookmarkStart w:id="53" w:name="_Toc396907818"/>
      <w:bookmarkStart w:id="54" w:name="_Toc396907836"/>
      <w:r w:rsidRPr="00BB5FEC">
        <w:t>ΓΕΝΕΤΙΚΑ ΜΕΤΑΛΛΑΓΜΕΝΟΙ</w:t>
      </w:r>
      <w:r w:rsidR="00697AFF">
        <w:t xml:space="preserve"> </w:t>
      </w:r>
      <w:r w:rsidRPr="00BB5FEC">
        <w:t xml:space="preserve"> </w:t>
      </w:r>
      <w:r w:rsidR="00B6784E" w:rsidRPr="00BB5FEC">
        <w:t>ΑΝΘΡΩΠΟΙ;</w:t>
      </w:r>
      <w:bookmarkEnd w:id="49"/>
      <w:bookmarkEnd w:id="50"/>
      <w:bookmarkEnd w:id="51"/>
      <w:bookmarkEnd w:id="52"/>
      <w:bookmarkEnd w:id="53"/>
      <w:bookmarkEnd w:id="54"/>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sz w:val="24"/>
          <w:szCs w:val="24"/>
        </w:rPr>
        <w:t>‘’Όπως όλοι ξέρουμε , δεν υπάρχουν μό</w:t>
      </w:r>
      <w:r w:rsidR="003422CA">
        <w:rPr>
          <w:rFonts w:ascii="Times New Roman" w:hAnsi="Times New Roman" w:cs="Times New Roman"/>
          <w:sz w:val="24"/>
          <w:szCs w:val="24"/>
        </w:rPr>
        <w:t>νο μεταλλαγμένα ζώα και τρόφιμα</w:t>
      </w:r>
      <w:r w:rsidRPr="00BB5FEC">
        <w:rPr>
          <w:rFonts w:ascii="Times New Roman" w:hAnsi="Times New Roman" w:cs="Times New Roman"/>
          <w:sz w:val="24"/>
          <w:szCs w:val="24"/>
        </w:rPr>
        <w:t>, αλλά εντός εισαγωγικών μεταλλαγμένοι άνθρωποι</w:t>
      </w:r>
      <w:r w:rsidR="003422CA">
        <w:rPr>
          <w:rFonts w:ascii="Times New Roman" w:hAnsi="Times New Roman" w:cs="Times New Roman"/>
          <w:sz w:val="24"/>
          <w:szCs w:val="24"/>
        </w:rPr>
        <w:t xml:space="preserve"> . Οι λεγόμενες τερατογεννέσεις</w:t>
      </w:r>
      <w:r w:rsidRPr="00BB5FEC">
        <w:rPr>
          <w:rFonts w:ascii="Times New Roman" w:hAnsi="Times New Roman" w:cs="Times New Roman"/>
          <w:sz w:val="24"/>
          <w:szCs w:val="24"/>
        </w:rPr>
        <w:t>. Πολλά παιδιά γεννιούνται καθημεριν</w:t>
      </w:r>
      <w:r w:rsidR="003422CA">
        <w:rPr>
          <w:rFonts w:ascii="Times New Roman" w:hAnsi="Times New Roman" w:cs="Times New Roman"/>
          <w:sz w:val="24"/>
          <w:szCs w:val="24"/>
        </w:rPr>
        <w:t>ά με τερατόμορφα χαρακτηριστικά</w:t>
      </w:r>
      <w:r w:rsidRPr="00BB5FEC">
        <w:rPr>
          <w:rFonts w:ascii="Times New Roman" w:hAnsi="Times New Roman" w:cs="Times New Roman"/>
          <w:sz w:val="24"/>
          <w:szCs w:val="24"/>
        </w:rPr>
        <w:t xml:space="preserve">. Τις τελευταίες δεκαετίες έχουν </w:t>
      </w:r>
      <w:r w:rsidR="003422CA" w:rsidRPr="00BB5FEC">
        <w:rPr>
          <w:rFonts w:ascii="Times New Roman" w:hAnsi="Times New Roman" w:cs="Times New Roman"/>
          <w:sz w:val="24"/>
          <w:szCs w:val="24"/>
        </w:rPr>
        <w:t>παρατηρηθεί</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τερατογενν</w:t>
      </w:r>
      <w:r w:rsidR="003422CA">
        <w:rPr>
          <w:rFonts w:ascii="Times New Roman" w:hAnsi="Times New Roman" w:cs="Times New Roman"/>
          <w:sz w:val="24"/>
          <w:szCs w:val="24"/>
        </w:rPr>
        <w:t>έσεις σε πολλές χώρες όπως Κίνα</w:t>
      </w:r>
      <w:r w:rsidRPr="00BB5FEC">
        <w:rPr>
          <w:rFonts w:ascii="Times New Roman" w:hAnsi="Times New Roman" w:cs="Times New Roman"/>
          <w:sz w:val="24"/>
          <w:szCs w:val="24"/>
        </w:rPr>
        <w:t>, Αμερική ακόμα και Ελλάδα .</w:t>
      </w: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noProof/>
          <w:sz w:val="24"/>
          <w:szCs w:val="24"/>
        </w:rPr>
        <w:drawing>
          <wp:inline distT="0" distB="0" distL="0" distR="0">
            <wp:extent cx="2495550" cy="3257550"/>
            <wp:effectExtent l="19050" t="0" r="0" b="0"/>
            <wp:docPr id="14" name="Εικόνα 14" descr="TESSERA%2BXERIA%2BKAI%2BTESSERA%2BPO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SSERA%2BXERIA%2BKAI%2BTESSERA%2BPODIA"/>
                    <pic:cNvPicPr>
                      <a:picLocks noChangeAspect="1" noChangeArrowheads="1"/>
                    </pic:cNvPicPr>
                  </pic:nvPicPr>
                  <pic:blipFill>
                    <a:blip r:embed="rId22"/>
                    <a:srcRect/>
                    <a:stretch>
                      <a:fillRect/>
                    </a:stretch>
                  </pic:blipFill>
                  <pic:spPr bwMode="auto">
                    <a:xfrm>
                      <a:off x="0" y="0"/>
                      <a:ext cx="2495550" cy="3257550"/>
                    </a:xfrm>
                    <a:prstGeom prst="rect">
                      <a:avLst/>
                    </a:prstGeom>
                    <a:noFill/>
                    <a:ln w="9525">
                      <a:noFill/>
                      <a:miter lim="800000"/>
                      <a:headEnd/>
                      <a:tailEnd/>
                    </a:ln>
                  </pic:spPr>
                </pic:pic>
              </a:graphicData>
            </a:graphic>
          </wp:inline>
        </w:drawing>
      </w:r>
      <w:r w:rsidRPr="00BB5FEC">
        <w:rPr>
          <w:rFonts w:ascii="Times New Roman" w:hAnsi="Times New Roman" w:cs="Times New Roman"/>
          <w:noProof/>
          <w:sz w:val="24"/>
          <w:szCs w:val="24"/>
        </w:rPr>
        <w:drawing>
          <wp:inline distT="0" distB="0" distL="0" distR="0">
            <wp:extent cx="2686050" cy="3257550"/>
            <wp:effectExtent l="19050" t="0" r="0" b="0"/>
            <wp:docPr id="15" name="Εικόνα 15" descr="mermaidbabyb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rmaidbabybh5"/>
                    <pic:cNvPicPr>
                      <a:picLocks noChangeAspect="1" noChangeArrowheads="1"/>
                    </pic:cNvPicPr>
                  </pic:nvPicPr>
                  <pic:blipFill>
                    <a:blip r:embed="rId23"/>
                    <a:srcRect/>
                    <a:stretch>
                      <a:fillRect/>
                    </a:stretch>
                  </pic:blipFill>
                  <pic:spPr bwMode="auto">
                    <a:xfrm>
                      <a:off x="0" y="0"/>
                      <a:ext cx="2686050" cy="3257550"/>
                    </a:xfrm>
                    <a:prstGeom prst="rect">
                      <a:avLst/>
                    </a:prstGeom>
                    <a:noFill/>
                    <a:ln w="9525">
                      <a:noFill/>
                      <a:miter lim="800000"/>
                      <a:headEnd/>
                      <a:tailEnd/>
                    </a:ln>
                  </pic:spPr>
                </pic:pic>
              </a:graphicData>
            </a:graphic>
          </wp:inline>
        </w:drawing>
      </w: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sz w:val="24"/>
          <w:szCs w:val="24"/>
        </w:rPr>
        <w:lastRenderedPageBreak/>
        <w:t>Οι τερατογεννέσεις είναι αποτέλεσμα αιμομιξίας αναφορικά όμως στην Ελλάδα απαγορεύται ο γάμος μεταξύ στενών συγγενών γιατί όπως έχει εμπράκτως αποδειχθεί οδηγ</w:t>
      </w:r>
      <w:r w:rsidR="003422CA">
        <w:rPr>
          <w:rFonts w:ascii="Times New Roman" w:hAnsi="Times New Roman" w:cs="Times New Roman"/>
          <w:sz w:val="24"/>
          <w:szCs w:val="24"/>
        </w:rPr>
        <w:t>ούνται σε τερατογεννέσεις</w:t>
      </w:r>
      <w:r w:rsidRPr="00BB5FEC">
        <w:rPr>
          <w:rFonts w:ascii="Times New Roman" w:hAnsi="Times New Roman" w:cs="Times New Roman"/>
          <w:sz w:val="24"/>
          <w:szCs w:val="24"/>
        </w:rPr>
        <w:t>. Σε περιπτώσεις αιμομιξίας μπορ</w:t>
      </w:r>
      <w:r w:rsidR="003422CA">
        <w:rPr>
          <w:rFonts w:ascii="Times New Roman" w:hAnsi="Times New Roman" w:cs="Times New Roman"/>
          <w:sz w:val="24"/>
          <w:szCs w:val="24"/>
        </w:rPr>
        <w:t>εί να γεννηθούν παιδιά με λέπια</w:t>
      </w:r>
      <w:r w:rsidRPr="00BB5FEC">
        <w:rPr>
          <w:rFonts w:ascii="Times New Roman" w:hAnsi="Times New Roman" w:cs="Times New Roman"/>
          <w:sz w:val="24"/>
          <w:szCs w:val="24"/>
        </w:rPr>
        <w:t xml:space="preserve">. Ένα τέτοιο παιδί όπως η γοργόνα του Μεγάλου Αλεξάνδρου, γεννήθηκε στην Λαμία το </w:t>
      </w:r>
      <w:r w:rsidR="003422CA">
        <w:rPr>
          <w:rFonts w:ascii="Times New Roman" w:hAnsi="Times New Roman" w:cs="Times New Roman"/>
          <w:sz w:val="24"/>
          <w:szCs w:val="24"/>
        </w:rPr>
        <w:t>1984 από αιμομιξία πατέρα-κόρης</w:t>
      </w:r>
      <w:r w:rsidRPr="00BB5FEC">
        <w:rPr>
          <w:rFonts w:ascii="Times New Roman" w:hAnsi="Times New Roman" w:cs="Times New Roman"/>
          <w:sz w:val="24"/>
          <w:szCs w:val="24"/>
        </w:rPr>
        <w:t>, αλλά ευτυχώς</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δεν επέζησε το παιδί .</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Το 1986 στην Ξάνθη γεννήθηκε μωρό τέρας με</w:t>
      </w:r>
      <w:r w:rsidR="00697AFF">
        <w:rPr>
          <w:rFonts w:ascii="Times New Roman" w:hAnsi="Times New Roman" w:cs="Times New Roman"/>
          <w:sz w:val="24"/>
          <w:szCs w:val="24"/>
        </w:rPr>
        <w:t xml:space="preserve"> </w:t>
      </w:r>
      <w:r w:rsidR="003422CA">
        <w:rPr>
          <w:rFonts w:ascii="Times New Roman" w:hAnsi="Times New Roman" w:cs="Times New Roman"/>
          <w:sz w:val="24"/>
          <w:szCs w:val="24"/>
        </w:rPr>
        <w:t>δύο κεφάλια</w:t>
      </w:r>
      <w:r w:rsidRPr="00BB5FEC">
        <w:rPr>
          <w:rFonts w:ascii="Times New Roman" w:hAnsi="Times New Roman" w:cs="Times New Roman"/>
          <w:sz w:val="24"/>
          <w:szCs w:val="24"/>
        </w:rPr>
        <w:t xml:space="preserve">. Το 1987 μία γυναίκα στην Σαγκάι έβγαλε κέρατο στο </w:t>
      </w:r>
      <w:r w:rsidR="003422CA" w:rsidRPr="00BB5FEC">
        <w:rPr>
          <w:rFonts w:ascii="Times New Roman" w:hAnsi="Times New Roman" w:cs="Times New Roman"/>
          <w:sz w:val="24"/>
          <w:szCs w:val="24"/>
        </w:rPr>
        <w:t>μέτωπο</w:t>
      </w:r>
      <w:r w:rsidRPr="00BB5FEC">
        <w:rPr>
          <w:rFonts w:ascii="Times New Roman" w:hAnsi="Times New Roman" w:cs="Times New Roman"/>
          <w:sz w:val="24"/>
          <w:szCs w:val="24"/>
        </w:rPr>
        <w:t xml:space="preserve"> της σε </w:t>
      </w:r>
      <w:r w:rsidR="003422CA" w:rsidRPr="00BB5FEC">
        <w:rPr>
          <w:rFonts w:ascii="Times New Roman" w:hAnsi="Times New Roman" w:cs="Times New Roman"/>
          <w:sz w:val="24"/>
          <w:szCs w:val="24"/>
        </w:rPr>
        <w:t>ηλικία</w:t>
      </w:r>
      <w:r w:rsidRPr="00BB5FEC">
        <w:rPr>
          <w:rFonts w:ascii="Times New Roman" w:hAnsi="Times New Roman" w:cs="Times New Roman"/>
          <w:sz w:val="24"/>
          <w:szCs w:val="24"/>
        </w:rPr>
        <w:t xml:space="preserve"> 88 ετών [1] . Αυτά είναι μερικά από τα γεγονότα που συνέβησαν</w:t>
      </w:r>
      <w:r w:rsidR="00697AFF">
        <w:rPr>
          <w:rFonts w:ascii="Times New Roman" w:hAnsi="Times New Roman" w:cs="Times New Roman"/>
          <w:sz w:val="24"/>
          <w:szCs w:val="24"/>
        </w:rPr>
        <w:t xml:space="preserve"> </w:t>
      </w:r>
      <w:r w:rsidR="003422CA">
        <w:rPr>
          <w:rFonts w:ascii="Times New Roman" w:hAnsi="Times New Roman" w:cs="Times New Roman"/>
          <w:sz w:val="24"/>
          <w:szCs w:val="24"/>
        </w:rPr>
        <w:t>τα τελευταία χρόνια</w:t>
      </w:r>
      <w:r w:rsidRPr="00BB5FEC">
        <w:rPr>
          <w:rFonts w:ascii="Times New Roman" w:hAnsi="Times New Roman" w:cs="Times New Roman"/>
          <w:sz w:val="24"/>
          <w:szCs w:val="24"/>
        </w:rPr>
        <w:t>. Ένα άλλο τρανταχτό συμβάν είναι το γεγονός ότι γεννήθηκε</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ένα βρέφος με δύο πόδια ενωμένα έως και τους γοφούς μέχρι κάτω και χειρουργήθηκε</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με επιτυχία από εξειδικευμένους χειρουργούς . ‘’</w:t>
      </w:r>
      <w:r w:rsidRPr="00BB5FEC">
        <w:rPr>
          <w:rStyle w:val="a5"/>
          <w:rFonts w:ascii="Times New Roman" w:hAnsi="Times New Roman" w:cs="Times New Roman"/>
          <w:sz w:val="24"/>
          <w:szCs w:val="24"/>
        </w:rPr>
        <w:footnoteReference w:id="16"/>
      </w: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noProof/>
          <w:sz w:val="24"/>
          <w:szCs w:val="24"/>
        </w:rPr>
        <w:drawing>
          <wp:inline distT="0" distB="0" distL="0" distR="0">
            <wp:extent cx="6286500" cy="3581400"/>
            <wp:effectExtent l="19050" t="0" r="0" b="0"/>
            <wp:docPr id="16" name="Εικόνα 16" descr="abby_and_brittany_joined_for_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bby_and_brittany_joined_for_life"/>
                    <pic:cNvPicPr>
                      <a:picLocks noChangeAspect="1" noChangeArrowheads="1"/>
                    </pic:cNvPicPr>
                  </pic:nvPicPr>
                  <pic:blipFill>
                    <a:blip r:embed="rId24"/>
                    <a:srcRect/>
                    <a:stretch>
                      <a:fillRect/>
                    </a:stretch>
                  </pic:blipFill>
                  <pic:spPr bwMode="auto">
                    <a:xfrm>
                      <a:off x="0" y="0"/>
                      <a:ext cx="6286500" cy="3581400"/>
                    </a:xfrm>
                    <a:prstGeom prst="rect">
                      <a:avLst/>
                    </a:prstGeom>
                    <a:noFill/>
                    <a:ln w="9525">
                      <a:noFill/>
                      <a:miter lim="800000"/>
                      <a:headEnd/>
                      <a:tailEnd/>
                    </a:ln>
                  </pic:spPr>
                </pic:pic>
              </a:graphicData>
            </a:graphic>
          </wp:inline>
        </w:drawing>
      </w: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sz w:val="24"/>
          <w:szCs w:val="24"/>
        </w:rPr>
        <w:t xml:space="preserve"> Φυσικά</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όλα αυτά τα αποτελέσματα δεν προέκυψαν από εργαστηριακές</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παρεμβάσεις αλλά από την ανάμειξη</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του ίδιου αίματος αλλά οφείλουμε να τα αναγνωρίσουμε ως γενετικές μεταλλάξεις οι οποίες</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 xml:space="preserve"> </w:t>
      </w:r>
      <w:r w:rsidR="003422CA" w:rsidRPr="00BB5FEC">
        <w:rPr>
          <w:rFonts w:ascii="Times New Roman" w:hAnsi="Times New Roman" w:cs="Times New Roman"/>
          <w:sz w:val="24"/>
          <w:szCs w:val="24"/>
        </w:rPr>
        <w:t>πήραν</w:t>
      </w:r>
      <w:r w:rsidRPr="00BB5FEC">
        <w:rPr>
          <w:rFonts w:ascii="Times New Roman" w:hAnsi="Times New Roman" w:cs="Times New Roman"/>
          <w:sz w:val="24"/>
          <w:szCs w:val="24"/>
        </w:rPr>
        <w:t xml:space="preserve"> θέση στο γενετικό εργαστήριο της φύσεως </w:t>
      </w:r>
      <w:r w:rsidRPr="00BB5FEC">
        <w:rPr>
          <w:rFonts w:ascii="Times New Roman" w:hAnsi="Times New Roman" w:cs="Times New Roman"/>
          <w:sz w:val="24"/>
          <w:szCs w:val="24"/>
        </w:rPr>
        <w:lastRenderedPageBreak/>
        <w:t>όπου οι άνθρωποι προσπάθησαν μην γνωρίζοντας τις συνέπιες</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να διατηρήσουν η ακόμα και να εξελίξουν</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το δικό τους μοναδικό είδος .</w:t>
      </w: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noProof/>
          <w:sz w:val="24"/>
          <w:szCs w:val="24"/>
        </w:rPr>
        <w:drawing>
          <wp:inline distT="0" distB="0" distL="0" distR="0">
            <wp:extent cx="5734050" cy="1943100"/>
            <wp:effectExtent l="19050" t="0" r="0" b="0"/>
            <wp:docPr id="17" name="Εικόνα 17" descr="gmonee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moneedles"/>
                    <pic:cNvPicPr>
                      <a:picLocks noChangeAspect="1" noChangeArrowheads="1"/>
                    </pic:cNvPicPr>
                  </pic:nvPicPr>
                  <pic:blipFill>
                    <a:blip r:embed="rId25"/>
                    <a:srcRect/>
                    <a:stretch>
                      <a:fillRect/>
                    </a:stretch>
                  </pic:blipFill>
                  <pic:spPr bwMode="auto">
                    <a:xfrm>
                      <a:off x="0" y="0"/>
                      <a:ext cx="5734050" cy="1943100"/>
                    </a:xfrm>
                    <a:prstGeom prst="rect">
                      <a:avLst/>
                    </a:prstGeom>
                    <a:noFill/>
                    <a:ln w="9525">
                      <a:noFill/>
                      <a:miter lim="800000"/>
                      <a:headEnd/>
                      <a:tailEnd/>
                    </a:ln>
                  </pic:spPr>
                </pic:pic>
              </a:graphicData>
            </a:graphic>
          </wp:inline>
        </w:drawing>
      </w:r>
    </w:p>
    <w:p w:rsidR="00B33458" w:rsidRPr="00BB5FEC" w:rsidRDefault="00B33458" w:rsidP="00BB5FEC">
      <w:pPr>
        <w:spacing w:line="360" w:lineRule="auto"/>
        <w:jc w:val="both"/>
        <w:rPr>
          <w:rFonts w:ascii="Times New Roman" w:hAnsi="Times New Roman" w:cs="Times New Roman"/>
          <w:sz w:val="24"/>
          <w:szCs w:val="24"/>
        </w:rPr>
      </w:pPr>
      <w:r w:rsidRPr="00BB5FEC">
        <w:rPr>
          <w:rStyle w:val="a5"/>
          <w:rFonts w:ascii="Times New Roman" w:hAnsi="Times New Roman" w:cs="Times New Roman"/>
          <w:sz w:val="24"/>
          <w:szCs w:val="24"/>
        </w:rPr>
        <w:footnoteReference w:id="17"/>
      </w:r>
    </w:p>
    <w:p w:rsidR="00B33458" w:rsidRDefault="00B33458" w:rsidP="00321F03">
      <w:pPr>
        <w:pStyle w:val="3"/>
        <w:numPr>
          <w:ilvl w:val="1"/>
          <w:numId w:val="25"/>
        </w:numPr>
      </w:pPr>
      <w:bookmarkStart w:id="55" w:name="_Toc396391397"/>
      <w:bookmarkStart w:id="56" w:name="_Toc396391423"/>
      <w:bookmarkStart w:id="57" w:name="_Toc396391462"/>
      <w:bookmarkStart w:id="58" w:name="_Toc396391537"/>
      <w:bookmarkStart w:id="59" w:name="_Toc396907819"/>
      <w:bookmarkStart w:id="60" w:name="_Toc396907837"/>
      <w:r w:rsidRPr="00BB5FEC">
        <w:t>ΕΠΙΛΟΓΟΣ</w:t>
      </w:r>
      <w:bookmarkEnd w:id="55"/>
      <w:bookmarkEnd w:id="56"/>
      <w:bookmarkEnd w:id="57"/>
      <w:bookmarkEnd w:id="58"/>
      <w:bookmarkEnd w:id="59"/>
      <w:bookmarkEnd w:id="60"/>
    </w:p>
    <w:p w:rsidR="00321F03" w:rsidRPr="00321F03" w:rsidRDefault="00321F03" w:rsidP="00321F03"/>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sz w:val="24"/>
          <w:szCs w:val="24"/>
        </w:rPr>
        <w:t>Έπειτα από ένα προσεκτικό φιλτράρισ</w:t>
      </w:r>
      <w:r w:rsidR="003422CA">
        <w:rPr>
          <w:rFonts w:ascii="Times New Roman" w:hAnsi="Times New Roman" w:cs="Times New Roman"/>
          <w:sz w:val="24"/>
          <w:szCs w:val="24"/>
        </w:rPr>
        <w:t>μα στον τομέα των μεταλλαγμένων</w:t>
      </w:r>
      <w:r w:rsidRPr="00BB5FEC">
        <w:rPr>
          <w:rFonts w:ascii="Times New Roman" w:hAnsi="Times New Roman" w:cs="Times New Roman"/>
          <w:sz w:val="24"/>
          <w:szCs w:val="24"/>
        </w:rPr>
        <w:t xml:space="preserve">, </w:t>
      </w:r>
      <w:r w:rsidR="003422CA" w:rsidRPr="00BB5FEC">
        <w:rPr>
          <w:rFonts w:ascii="Times New Roman" w:hAnsi="Times New Roman" w:cs="Times New Roman"/>
          <w:sz w:val="24"/>
          <w:szCs w:val="24"/>
        </w:rPr>
        <w:t>συμπεραίνουμε</w:t>
      </w:r>
      <w:r w:rsidRPr="00BB5FEC">
        <w:rPr>
          <w:rFonts w:ascii="Times New Roman" w:hAnsi="Times New Roman" w:cs="Times New Roman"/>
          <w:sz w:val="24"/>
          <w:szCs w:val="24"/>
        </w:rPr>
        <w:t xml:space="preserve"> ότι τα τροποποιημένα </w:t>
      </w:r>
      <w:r w:rsidR="003422CA">
        <w:rPr>
          <w:rFonts w:ascii="Times New Roman" w:hAnsi="Times New Roman" w:cs="Times New Roman"/>
          <w:sz w:val="24"/>
          <w:szCs w:val="24"/>
        </w:rPr>
        <w:t>τις τελευταίες δεκαετίες έχουν υπο</w:t>
      </w:r>
      <w:r w:rsidRPr="00BB5FEC">
        <w:rPr>
          <w:rFonts w:ascii="Times New Roman" w:hAnsi="Times New Roman" w:cs="Times New Roman"/>
          <w:sz w:val="24"/>
          <w:szCs w:val="24"/>
        </w:rPr>
        <w:t>τάξει και</w:t>
      </w:r>
      <w:r w:rsidR="003422CA">
        <w:rPr>
          <w:rFonts w:ascii="Times New Roman" w:hAnsi="Times New Roman" w:cs="Times New Roman"/>
          <w:sz w:val="24"/>
          <w:szCs w:val="24"/>
        </w:rPr>
        <w:t xml:space="preserve"> αλλοτριώσει την καθημερινότητα</w:t>
      </w:r>
      <w:r w:rsidRPr="00BB5FEC">
        <w:rPr>
          <w:rFonts w:ascii="Times New Roman" w:hAnsi="Times New Roman" w:cs="Times New Roman"/>
          <w:sz w:val="24"/>
          <w:szCs w:val="24"/>
        </w:rPr>
        <w:t>, όχι μόνο των ανθρώπων αλλά και των υπολοίπων έμβιων όντων που κατοικούν ελεύθερα</w:t>
      </w:r>
      <w:r w:rsidR="00697AFF">
        <w:rPr>
          <w:rFonts w:ascii="Times New Roman" w:hAnsi="Times New Roman" w:cs="Times New Roman"/>
          <w:sz w:val="24"/>
          <w:szCs w:val="24"/>
        </w:rPr>
        <w:t xml:space="preserve"> </w:t>
      </w:r>
      <w:r w:rsidR="003422CA">
        <w:rPr>
          <w:rFonts w:ascii="Times New Roman" w:hAnsi="Times New Roman" w:cs="Times New Roman"/>
          <w:sz w:val="24"/>
          <w:szCs w:val="24"/>
        </w:rPr>
        <w:t>επί γης . Κάθε άνθρωπος λοιπόν</w:t>
      </w:r>
      <w:r w:rsidRPr="00BB5FEC">
        <w:rPr>
          <w:rFonts w:ascii="Times New Roman" w:hAnsi="Times New Roman" w:cs="Times New Roman"/>
          <w:sz w:val="24"/>
          <w:szCs w:val="24"/>
        </w:rPr>
        <w:t>, οφείλει να</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λογίζεται τις συνέπειες και του κινδύνους όλων αυτών αφού είναι επιβλαβή όσο για τον άν</w:t>
      </w:r>
      <w:r w:rsidR="003422CA">
        <w:rPr>
          <w:rFonts w:ascii="Times New Roman" w:hAnsi="Times New Roman" w:cs="Times New Roman"/>
          <w:sz w:val="24"/>
          <w:szCs w:val="24"/>
        </w:rPr>
        <w:t>θρωπο όσο και για το περιβάλλον</w:t>
      </w:r>
      <w:r w:rsidRPr="00BB5FEC">
        <w:rPr>
          <w:rFonts w:ascii="Times New Roman" w:hAnsi="Times New Roman" w:cs="Times New Roman"/>
          <w:sz w:val="24"/>
          <w:szCs w:val="24"/>
        </w:rPr>
        <w:t>. Από έρευνες που έχουν γίνει έχει αποδειχθεί ότι υπάρχει το ενδεχόμενο πρόκλησης αλλεργιών μέσ</w:t>
      </w:r>
      <w:r w:rsidR="003422CA">
        <w:rPr>
          <w:rFonts w:ascii="Times New Roman" w:hAnsi="Times New Roman" w:cs="Times New Roman"/>
          <w:sz w:val="24"/>
          <w:szCs w:val="24"/>
        </w:rPr>
        <w:t>ω της κατανάλωσης μεταλλαγμένων</w:t>
      </w:r>
      <w:r w:rsidRPr="00BB5FEC">
        <w:rPr>
          <w:rFonts w:ascii="Times New Roman" w:hAnsi="Times New Roman" w:cs="Times New Roman"/>
          <w:sz w:val="24"/>
          <w:szCs w:val="24"/>
        </w:rPr>
        <w:t>, αύξηση των μικροβίων στα αντιβιοτικά και μείωση της αποτελε</w:t>
      </w:r>
      <w:r w:rsidR="003422CA">
        <w:rPr>
          <w:rFonts w:ascii="Times New Roman" w:hAnsi="Times New Roman" w:cs="Times New Roman"/>
          <w:sz w:val="24"/>
          <w:szCs w:val="24"/>
        </w:rPr>
        <w:t>σματικότητας αυτών των φαρμάκων</w:t>
      </w:r>
      <w:r w:rsidRPr="00BB5FEC">
        <w:rPr>
          <w:rFonts w:ascii="Times New Roman" w:hAnsi="Times New Roman" w:cs="Times New Roman"/>
          <w:sz w:val="24"/>
          <w:szCs w:val="24"/>
        </w:rPr>
        <w:t>. Παραγωγή νέων τοξινών</w:t>
      </w:r>
      <w:r w:rsidR="00697AFF">
        <w:rPr>
          <w:rFonts w:ascii="Times New Roman" w:hAnsi="Times New Roman" w:cs="Times New Roman"/>
          <w:sz w:val="24"/>
          <w:szCs w:val="24"/>
        </w:rPr>
        <w:t xml:space="preserve"> </w:t>
      </w:r>
      <w:r w:rsidRPr="00BB5FEC">
        <w:rPr>
          <w:rFonts w:ascii="Times New Roman" w:hAnsi="Times New Roman" w:cs="Times New Roman"/>
          <w:sz w:val="24"/>
          <w:szCs w:val="24"/>
        </w:rPr>
        <w:t xml:space="preserve">από μεταλλαγμένα φυτά που βγάζουν τοξικές ουσίες εναντία σε ζιζάνια και έντομα οι οποίες είναι τοξικές για τον άνθρωπο . </w:t>
      </w:r>
    </w:p>
    <w:p w:rsidR="00B33458" w:rsidRPr="00BB5FEC" w:rsidRDefault="00B33458" w:rsidP="00BB5FEC">
      <w:pPr>
        <w:spacing w:line="360" w:lineRule="auto"/>
        <w:jc w:val="both"/>
        <w:rPr>
          <w:rFonts w:ascii="Times New Roman" w:hAnsi="Times New Roman" w:cs="Times New Roman"/>
          <w:sz w:val="24"/>
          <w:szCs w:val="24"/>
        </w:rPr>
      </w:pPr>
      <w:r w:rsidRPr="00BB5FEC">
        <w:rPr>
          <w:rFonts w:ascii="Times New Roman" w:hAnsi="Times New Roman" w:cs="Times New Roman"/>
          <w:sz w:val="24"/>
          <w:szCs w:val="24"/>
        </w:rPr>
        <w:t xml:space="preserve">Οι επιπτώσεις όμως είναι εξίσου σημαντικές για το περιβάλλον. </w:t>
      </w:r>
    </w:p>
    <w:p w:rsidR="00B33458" w:rsidRPr="00BB5FEC" w:rsidRDefault="003422CA" w:rsidP="00BB5FEC">
      <w:pPr>
        <w:spacing w:line="360" w:lineRule="auto"/>
        <w:jc w:val="both"/>
        <w:rPr>
          <w:rFonts w:ascii="Times New Roman" w:hAnsi="Times New Roman" w:cs="Times New Roman"/>
          <w:sz w:val="24"/>
          <w:szCs w:val="24"/>
        </w:rPr>
      </w:pPr>
      <w:r w:rsidRPr="00BB5FEC">
        <w:rPr>
          <w:rFonts w:ascii="Times New Roman" w:hAnsi="Times New Roman" w:cs="Times New Roman"/>
          <w:sz w:val="24"/>
          <w:szCs w:val="24"/>
        </w:rPr>
        <w:t>Μέσω</w:t>
      </w:r>
      <w:r w:rsidR="00B33458" w:rsidRPr="00BB5FEC">
        <w:rPr>
          <w:rFonts w:ascii="Times New Roman" w:hAnsi="Times New Roman" w:cs="Times New Roman"/>
          <w:sz w:val="24"/>
          <w:szCs w:val="24"/>
        </w:rPr>
        <w:t xml:space="preserve"> της </w:t>
      </w:r>
      <w:r w:rsidRPr="00BB5FEC">
        <w:rPr>
          <w:rFonts w:ascii="Times New Roman" w:hAnsi="Times New Roman" w:cs="Times New Roman"/>
          <w:sz w:val="24"/>
          <w:szCs w:val="24"/>
        </w:rPr>
        <w:t>γύρης</w:t>
      </w:r>
      <w:r w:rsidR="00B33458" w:rsidRPr="00BB5FEC">
        <w:rPr>
          <w:rFonts w:ascii="Times New Roman" w:hAnsi="Times New Roman" w:cs="Times New Roman"/>
          <w:sz w:val="24"/>
          <w:szCs w:val="24"/>
        </w:rPr>
        <w:t xml:space="preserve"> </w:t>
      </w:r>
      <w:r w:rsidRPr="00BB5FEC">
        <w:rPr>
          <w:rFonts w:ascii="Times New Roman" w:hAnsi="Times New Roman" w:cs="Times New Roman"/>
          <w:sz w:val="24"/>
          <w:szCs w:val="24"/>
        </w:rPr>
        <w:t>μπορούν</w:t>
      </w:r>
      <w:r w:rsidR="00B33458" w:rsidRPr="00BB5FEC">
        <w:rPr>
          <w:rFonts w:ascii="Times New Roman" w:hAnsi="Times New Roman" w:cs="Times New Roman"/>
          <w:sz w:val="24"/>
          <w:szCs w:val="24"/>
        </w:rPr>
        <w:t xml:space="preserve"> να </w:t>
      </w:r>
      <w:r w:rsidRPr="00BB5FEC">
        <w:rPr>
          <w:rFonts w:ascii="Times New Roman" w:hAnsi="Times New Roman" w:cs="Times New Roman"/>
          <w:sz w:val="24"/>
          <w:szCs w:val="24"/>
        </w:rPr>
        <w:t>μεταφερθούν</w:t>
      </w:r>
      <w:r w:rsidR="00B33458" w:rsidRPr="00BB5FEC">
        <w:rPr>
          <w:rFonts w:ascii="Times New Roman" w:hAnsi="Times New Roman" w:cs="Times New Roman"/>
          <w:sz w:val="24"/>
          <w:szCs w:val="24"/>
        </w:rPr>
        <w:t xml:space="preserve"> </w:t>
      </w:r>
      <w:r w:rsidRPr="00BB5FEC">
        <w:rPr>
          <w:rFonts w:ascii="Times New Roman" w:hAnsi="Times New Roman" w:cs="Times New Roman"/>
          <w:sz w:val="24"/>
          <w:szCs w:val="24"/>
        </w:rPr>
        <w:t>γονίδια</w:t>
      </w:r>
      <w:r w:rsidR="00B33458" w:rsidRPr="00BB5FEC">
        <w:rPr>
          <w:rFonts w:ascii="Times New Roman" w:hAnsi="Times New Roman" w:cs="Times New Roman"/>
          <w:sz w:val="24"/>
          <w:szCs w:val="24"/>
        </w:rPr>
        <w:t xml:space="preserve"> και σε </w:t>
      </w:r>
      <w:r w:rsidRPr="00BB5FEC">
        <w:rPr>
          <w:rFonts w:ascii="Times New Roman" w:hAnsi="Times New Roman" w:cs="Times New Roman"/>
          <w:sz w:val="24"/>
          <w:szCs w:val="24"/>
        </w:rPr>
        <w:t>αλλά</w:t>
      </w:r>
      <w:r w:rsidR="00B33458" w:rsidRPr="00BB5FEC">
        <w:rPr>
          <w:rFonts w:ascii="Times New Roman" w:hAnsi="Times New Roman" w:cs="Times New Roman"/>
          <w:sz w:val="24"/>
          <w:szCs w:val="24"/>
        </w:rPr>
        <w:t xml:space="preserve"> </w:t>
      </w:r>
      <w:r w:rsidRPr="00BB5FEC">
        <w:rPr>
          <w:rFonts w:ascii="Times New Roman" w:hAnsi="Times New Roman" w:cs="Times New Roman"/>
          <w:sz w:val="24"/>
          <w:szCs w:val="24"/>
        </w:rPr>
        <w:t>φυτά</w:t>
      </w:r>
      <w:r w:rsidR="00B33458" w:rsidRPr="00BB5FEC">
        <w:rPr>
          <w:rFonts w:ascii="Times New Roman" w:hAnsi="Times New Roman" w:cs="Times New Roman"/>
          <w:sz w:val="24"/>
          <w:szCs w:val="24"/>
        </w:rPr>
        <w:t xml:space="preserve"> που δεν </w:t>
      </w:r>
      <w:r w:rsidRPr="00BB5FEC">
        <w:rPr>
          <w:rFonts w:ascii="Times New Roman" w:hAnsi="Times New Roman" w:cs="Times New Roman"/>
          <w:sz w:val="24"/>
          <w:szCs w:val="24"/>
        </w:rPr>
        <w:t>είναι</w:t>
      </w:r>
      <w:r w:rsidR="00B33458" w:rsidRPr="00BB5FEC">
        <w:rPr>
          <w:rFonts w:ascii="Times New Roman" w:hAnsi="Times New Roman" w:cs="Times New Roman"/>
          <w:sz w:val="24"/>
          <w:szCs w:val="24"/>
        </w:rPr>
        <w:t xml:space="preserve"> μεταλλαγμένα</w:t>
      </w:r>
      <w:r w:rsidR="00697AFF">
        <w:rPr>
          <w:rFonts w:ascii="Times New Roman" w:hAnsi="Times New Roman" w:cs="Times New Roman"/>
          <w:sz w:val="24"/>
          <w:szCs w:val="24"/>
        </w:rPr>
        <w:t xml:space="preserve"> </w:t>
      </w:r>
      <w:r w:rsidR="00B33458" w:rsidRPr="00BB5FEC">
        <w:rPr>
          <w:rFonts w:ascii="Times New Roman" w:hAnsi="Times New Roman" w:cs="Times New Roman"/>
          <w:sz w:val="24"/>
          <w:szCs w:val="24"/>
        </w:rPr>
        <w:t xml:space="preserve">στο περιβάλλον υπήρξαν πάντα </w:t>
      </w:r>
      <w:r w:rsidRPr="00BB5FEC">
        <w:rPr>
          <w:rFonts w:ascii="Times New Roman" w:hAnsi="Times New Roman" w:cs="Times New Roman"/>
          <w:sz w:val="24"/>
          <w:szCs w:val="24"/>
        </w:rPr>
        <w:t>ισορροπίες</w:t>
      </w:r>
      <w:r w:rsidR="00697AFF">
        <w:rPr>
          <w:rFonts w:ascii="Times New Roman" w:hAnsi="Times New Roman" w:cs="Times New Roman"/>
          <w:sz w:val="24"/>
          <w:szCs w:val="24"/>
        </w:rPr>
        <w:t xml:space="preserve"> </w:t>
      </w:r>
      <w:r w:rsidR="00B33458" w:rsidRPr="00BB5FEC">
        <w:rPr>
          <w:rFonts w:ascii="Times New Roman" w:hAnsi="Times New Roman" w:cs="Times New Roman"/>
          <w:sz w:val="24"/>
          <w:szCs w:val="24"/>
        </w:rPr>
        <w:t xml:space="preserve">στους οργανισμούς τα </w:t>
      </w:r>
      <w:r w:rsidRPr="00BB5FEC">
        <w:rPr>
          <w:rFonts w:ascii="Times New Roman" w:hAnsi="Times New Roman" w:cs="Times New Roman"/>
          <w:sz w:val="24"/>
          <w:szCs w:val="24"/>
        </w:rPr>
        <w:lastRenderedPageBreak/>
        <w:t>μεταλλαγμένα</w:t>
      </w:r>
      <w:r w:rsidR="00B33458" w:rsidRPr="00BB5FEC">
        <w:rPr>
          <w:rFonts w:ascii="Times New Roman" w:hAnsi="Times New Roman" w:cs="Times New Roman"/>
          <w:sz w:val="24"/>
          <w:szCs w:val="24"/>
        </w:rPr>
        <w:t xml:space="preserve"> θα κατακρημνίσουν</w:t>
      </w:r>
      <w:r w:rsidR="00697AFF">
        <w:rPr>
          <w:rFonts w:ascii="Times New Roman" w:hAnsi="Times New Roman" w:cs="Times New Roman"/>
          <w:sz w:val="24"/>
          <w:szCs w:val="24"/>
        </w:rPr>
        <w:t xml:space="preserve"> </w:t>
      </w:r>
      <w:r w:rsidR="00B33458" w:rsidRPr="00BB5FEC">
        <w:rPr>
          <w:rFonts w:ascii="Times New Roman" w:hAnsi="Times New Roman" w:cs="Times New Roman"/>
          <w:sz w:val="24"/>
          <w:szCs w:val="24"/>
        </w:rPr>
        <w:t xml:space="preserve">τα </w:t>
      </w:r>
      <w:r w:rsidRPr="00BB5FEC">
        <w:rPr>
          <w:rFonts w:ascii="Times New Roman" w:hAnsi="Times New Roman" w:cs="Times New Roman"/>
          <w:sz w:val="24"/>
          <w:szCs w:val="24"/>
        </w:rPr>
        <w:t>υπόλοιπα</w:t>
      </w:r>
      <w:r w:rsidR="00B33458" w:rsidRPr="00BB5FEC">
        <w:rPr>
          <w:rFonts w:ascii="Times New Roman" w:hAnsi="Times New Roman" w:cs="Times New Roman"/>
          <w:sz w:val="24"/>
          <w:szCs w:val="24"/>
        </w:rPr>
        <w:t xml:space="preserve"> φυτά , με αποτέλεσμα</w:t>
      </w:r>
      <w:r w:rsidR="00697AFF">
        <w:rPr>
          <w:rFonts w:ascii="Times New Roman" w:hAnsi="Times New Roman" w:cs="Times New Roman"/>
          <w:sz w:val="24"/>
          <w:szCs w:val="24"/>
        </w:rPr>
        <w:t xml:space="preserve"> </w:t>
      </w:r>
      <w:r w:rsidR="00B33458" w:rsidRPr="00BB5FEC">
        <w:rPr>
          <w:rFonts w:ascii="Times New Roman" w:hAnsi="Times New Roman" w:cs="Times New Roman"/>
          <w:sz w:val="24"/>
          <w:szCs w:val="24"/>
        </w:rPr>
        <w:t>την εξαφάνιση αρκετών ειδών το χειρότερο από όλα είναι ότι δε θα μπορέσουμε</w:t>
      </w:r>
      <w:r w:rsidR="00697AFF">
        <w:rPr>
          <w:rFonts w:ascii="Times New Roman" w:hAnsi="Times New Roman" w:cs="Times New Roman"/>
          <w:sz w:val="24"/>
          <w:szCs w:val="24"/>
        </w:rPr>
        <w:t xml:space="preserve"> </w:t>
      </w:r>
      <w:r w:rsidR="00B33458" w:rsidRPr="00BB5FEC">
        <w:rPr>
          <w:rFonts w:ascii="Times New Roman" w:hAnsi="Times New Roman" w:cs="Times New Roman"/>
          <w:sz w:val="24"/>
          <w:szCs w:val="24"/>
        </w:rPr>
        <w:t>να τα πάρουμε πίσω γι αυτό και θα πρέπει</w:t>
      </w:r>
      <w:r w:rsidR="00697AFF">
        <w:rPr>
          <w:rFonts w:ascii="Times New Roman" w:hAnsi="Times New Roman" w:cs="Times New Roman"/>
          <w:sz w:val="24"/>
          <w:szCs w:val="24"/>
        </w:rPr>
        <w:t xml:space="preserve"> </w:t>
      </w:r>
      <w:r w:rsidR="00B33458" w:rsidRPr="00BB5FEC">
        <w:rPr>
          <w:rFonts w:ascii="Times New Roman" w:hAnsi="Times New Roman" w:cs="Times New Roman"/>
          <w:sz w:val="24"/>
          <w:szCs w:val="24"/>
        </w:rPr>
        <w:t xml:space="preserve">να προσέξουμε αν θέλουμε η όχι να εντάξουμε τα </w:t>
      </w:r>
      <w:r w:rsidRPr="00BB5FEC">
        <w:rPr>
          <w:rFonts w:ascii="Times New Roman" w:hAnsi="Times New Roman" w:cs="Times New Roman"/>
          <w:sz w:val="24"/>
          <w:szCs w:val="24"/>
        </w:rPr>
        <w:t>μεταλλαγμένα</w:t>
      </w:r>
      <w:r w:rsidR="00B33458" w:rsidRPr="00BB5FEC">
        <w:rPr>
          <w:rFonts w:ascii="Times New Roman" w:hAnsi="Times New Roman" w:cs="Times New Roman"/>
          <w:sz w:val="24"/>
          <w:szCs w:val="24"/>
        </w:rPr>
        <w:t xml:space="preserve"> στη ζωή μας.</w:t>
      </w:r>
      <w:r w:rsidR="00697AFF">
        <w:rPr>
          <w:rFonts w:ascii="Times New Roman" w:hAnsi="Times New Roman" w:cs="Times New Roman"/>
          <w:sz w:val="24"/>
          <w:szCs w:val="24"/>
        </w:rPr>
        <w:t xml:space="preserve"> </w:t>
      </w: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rPr>
      </w:pPr>
    </w:p>
    <w:p w:rsidR="00B33458" w:rsidRPr="00BB5FEC" w:rsidRDefault="00B33458" w:rsidP="00BB5FEC">
      <w:pPr>
        <w:spacing w:line="360" w:lineRule="auto"/>
        <w:jc w:val="both"/>
        <w:rPr>
          <w:rFonts w:ascii="Times New Roman" w:hAnsi="Times New Roman" w:cs="Times New Roman"/>
          <w:sz w:val="24"/>
          <w:szCs w:val="24"/>
          <w:lang w:val="en-US"/>
        </w:rPr>
      </w:pPr>
      <w:r w:rsidRPr="00BB5FEC">
        <w:rPr>
          <w:rFonts w:ascii="Times New Roman" w:hAnsi="Times New Roman" w:cs="Times New Roman"/>
          <w:noProof/>
          <w:sz w:val="24"/>
          <w:szCs w:val="24"/>
        </w:rPr>
        <w:drawing>
          <wp:inline distT="0" distB="0" distL="0" distR="0">
            <wp:extent cx="4762500" cy="4781550"/>
            <wp:effectExtent l="19050" t="0" r="0" b="0"/>
            <wp:docPr id="18" name="Εικόνα 18" descr="Frankensteins-Monster-Carrying-A-Girl-In-A-Mermaid-Cost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nkensteins-Monster-Carrying-A-Girl-In-A-Mermaid-Costume"/>
                    <pic:cNvPicPr>
                      <a:picLocks noChangeAspect="1" noChangeArrowheads="1"/>
                    </pic:cNvPicPr>
                  </pic:nvPicPr>
                  <pic:blipFill>
                    <a:blip r:embed="rId26"/>
                    <a:srcRect/>
                    <a:stretch>
                      <a:fillRect/>
                    </a:stretch>
                  </pic:blipFill>
                  <pic:spPr bwMode="auto">
                    <a:xfrm>
                      <a:off x="0" y="0"/>
                      <a:ext cx="4762500" cy="4781550"/>
                    </a:xfrm>
                    <a:prstGeom prst="rect">
                      <a:avLst/>
                    </a:prstGeom>
                    <a:noFill/>
                    <a:ln w="9525">
                      <a:noFill/>
                      <a:miter lim="800000"/>
                      <a:headEnd/>
                      <a:tailEnd/>
                    </a:ln>
                  </pic:spPr>
                </pic:pic>
              </a:graphicData>
            </a:graphic>
          </wp:inline>
        </w:drawing>
      </w:r>
    </w:p>
    <w:p w:rsidR="00B33458" w:rsidRPr="00BB5FEC" w:rsidRDefault="00B33458" w:rsidP="00BB5FEC">
      <w:pPr>
        <w:spacing w:line="360" w:lineRule="auto"/>
        <w:jc w:val="both"/>
        <w:rPr>
          <w:rFonts w:ascii="Times New Roman" w:hAnsi="Times New Roman" w:cs="Times New Roman"/>
          <w:sz w:val="24"/>
          <w:szCs w:val="24"/>
        </w:rPr>
      </w:pPr>
    </w:p>
    <w:sectPr w:rsidR="00B33458" w:rsidRPr="00BB5FEC" w:rsidSect="0082622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2A4D" w:rsidRDefault="00162A4D" w:rsidP="00B33458">
      <w:pPr>
        <w:spacing w:after="0" w:line="240" w:lineRule="auto"/>
      </w:pPr>
      <w:r>
        <w:separator/>
      </w:r>
    </w:p>
  </w:endnote>
  <w:endnote w:type="continuationSeparator" w:id="1">
    <w:p w:rsidR="00162A4D" w:rsidRDefault="00162A4D" w:rsidP="00B33458">
      <w:pPr>
        <w:spacing w:after="0" w:line="240" w:lineRule="auto"/>
      </w:pPr>
      <w:r>
        <w:continuationSeparator/>
      </w:r>
    </w:p>
  </w:endnote>
  <w:endnote w:id="2">
    <w:p w:rsidR="003422CA" w:rsidRPr="00BB5FEC" w:rsidRDefault="003422CA" w:rsidP="0032346B">
      <w:pPr>
        <w:pStyle w:val="3"/>
        <w:jc w:val="both"/>
      </w:pPr>
      <w:r w:rsidRPr="00BB5FEC">
        <w:t xml:space="preserve">1.7. ΒΙΒΛΙΟΓΡΑΦΙΑ </w:t>
      </w:r>
    </w:p>
    <w:p w:rsidR="003422CA" w:rsidRDefault="003422CA" w:rsidP="0032346B">
      <w:pPr>
        <w:pStyle w:val="a8"/>
        <w:jc w:val="both"/>
      </w:pPr>
      <w:r>
        <w:t>ΒΑΓΔΑΛΤΗ Ε., Βιοηθική</w:t>
      </w:r>
    </w:p>
    <w:p w:rsidR="003422CA" w:rsidRDefault="00E95FEA" w:rsidP="0032346B">
      <w:pPr>
        <w:pStyle w:val="a4"/>
        <w:numPr>
          <w:ilvl w:val="0"/>
          <w:numId w:val="4"/>
        </w:numPr>
        <w:jc w:val="both"/>
      </w:pPr>
      <w:hyperlink r:id="rId1" w:history="1">
        <w:r w:rsidR="003422CA" w:rsidRPr="00E51467">
          <w:rPr>
            <w:rStyle w:val="-"/>
            <w:lang w:val="en-US"/>
          </w:rPr>
          <w:t>http</w:t>
        </w:r>
        <w:r w:rsidR="003422CA" w:rsidRPr="00E51467">
          <w:rPr>
            <w:rStyle w:val="-"/>
          </w:rPr>
          <w:t>://</w:t>
        </w:r>
        <w:r w:rsidR="003422CA" w:rsidRPr="00E51467">
          <w:rPr>
            <w:rStyle w:val="-"/>
            <w:lang w:val="en-US"/>
          </w:rPr>
          <w:t>el</w:t>
        </w:r>
        <w:r w:rsidR="003422CA" w:rsidRPr="00E51467">
          <w:rPr>
            <w:rStyle w:val="-"/>
          </w:rPr>
          <w:t>.</w:t>
        </w:r>
        <w:r w:rsidR="003422CA" w:rsidRPr="00E51467">
          <w:rPr>
            <w:rStyle w:val="-"/>
            <w:lang w:val="en-US"/>
          </w:rPr>
          <w:t>wikipedia</w:t>
        </w:r>
        <w:r w:rsidR="003422CA" w:rsidRPr="00E51467">
          <w:rPr>
            <w:rStyle w:val="-"/>
          </w:rPr>
          <w:t>.</w:t>
        </w:r>
        <w:r w:rsidR="003422CA" w:rsidRPr="00E51467">
          <w:rPr>
            <w:rStyle w:val="-"/>
            <w:lang w:val="en-US"/>
          </w:rPr>
          <w:t>org</w:t>
        </w:r>
        <w:r w:rsidR="003422CA" w:rsidRPr="00E51467">
          <w:rPr>
            <w:rStyle w:val="-"/>
          </w:rPr>
          <w:t>/</w:t>
        </w:r>
        <w:r w:rsidR="003422CA" w:rsidRPr="00E51467">
          <w:rPr>
            <w:rStyle w:val="-"/>
            <w:lang w:val="en-US"/>
          </w:rPr>
          <w:t>wiki</w:t>
        </w:r>
        <w:r w:rsidR="003422CA" w:rsidRPr="00E51467">
          <w:rPr>
            <w:rStyle w:val="-"/>
          </w:rPr>
          <w:t>/%</w:t>
        </w:r>
        <w:r w:rsidR="003422CA" w:rsidRPr="00E51467">
          <w:rPr>
            <w:rStyle w:val="-"/>
            <w:lang w:val="en-US"/>
          </w:rPr>
          <w:t>CE</w:t>
        </w:r>
        <w:r w:rsidR="003422CA" w:rsidRPr="00E51467">
          <w:rPr>
            <w:rStyle w:val="-"/>
          </w:rPr>
          <w:t>%93%</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5%</w:t>
        </w:r>
        <w:r w:rsidR="003422CA" w:rsidRPr="00E51467">
          <w:rPr>
            <w:rStyle w:val="-"/>
            <w:lang w:val="en-US"/>
          </w:rPr>
          <w:t>CE</w:t>
        </w:r>
        <w:r w:rsidR="003422CA" w:rsidRPr="00E51467">
          <w:rPr>
            <w:rStyle w:val="-"/>
          </w:rPr>
          <w:t>%</w:t>
        </w:r>
        <w:r w:rsidR="003422CA" w:rsidRPr="00E51467">
          <w:rPr>
            <w:rStyle w:val="-"/>
            <w:lang w:val="en-US"/>
          </w:rPr>
          <w:t>BD</w:t>
        </w:r>
        <w:r w:rsidR="003422CA" w:rsidRPr="00E51467">
          <w:rPr>
            <w:rStyle w:val="-"/>
          </w:rPr>
          <w:t>%</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5%</w:t>
        </w:r>
        <w:r w:rsidR="003422CA" w:rsidRPr="00E51467">
          <w:rPr>
            <w:rStyle w:val="-"/>
            <w:lang w:val="en-US"/>
          </w:rPr>
          <w:t>CF</w:t>
        </w:r>
        <w:r w:rsidR="003422CA" w:rsidRPr="00E51467">
          <w:rPr>
            <w:rStyle w:val="-"/>
          </w:rPr>
          <w:t>%84%</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9%</w:t>
        </w:r>
        <w:r w:rsidR="003422CA" w:rsidRPr="00E51467">
          <w:rPr>
            <w:rStyle w:val="-"/>
            <w:lang w:val="en-US"/>
          </w:rPr>
          <w:t>CE</w:t>
        </w:r>
        <w:r w:rsidR="003422CA" w:rsidRPr="00E51467">
          <w:rPr>
            <w:rStyle w:val="-"/>
          </w:rPr>
          <w:t>%</w:t>
        </w:r>
        <w:r w:rsidR="003422CA" w:rsidRPr="00E51467">
          <w:rPr>
            <w:rStyle w:val="-"/>
            <w:lang w:val="en-US"/>
          </w:rPr>
          <w:t>BA</w:t>
        </w:r>
        <w:r w:rsidR="003422CA" w:rsidRPr="00E51467">
          <w:rPr>
            <w:rStyle w:val="-"/>
          </w:rPr>
          <w:t>%</w:t>
        </w:r>
        <w:r w:rsidR="003422CA" w:rsidRPr="00E51467">
          <w:rPr>
            <w:rStyle w:val="-"/>
            <w:lang w:val="en-US"/>
          </w:rPr>
          <w:t>CE</w:t>
        </w:r>
        <w:r w:rsidR="003422CA" w:rsidRPr="00E51467">
          <w:rPr>
            <w:rStyle w:val="-"/>
          </w:rPr>
          <w:t>%</w:t>
        </w:r>
        <w:r w:rsidR="003422CA" w:rsidRPr="00E51467">
          <w:rPr>
            <w:rStyle w:val="-"/>
            <w:lang w:val="en-US"/>
          </w:rPr>
          <w:t>AC</w:t>
        </w:r>
        <w:r w:rsidR="003422CA" w:rsidRPr="00E51467">
          <w:rPr>
            <w:rStyle w:val="-"/>
          </w:rPr>
          <w:t>_%</w:t>
        </w:r>
        <w:r w:rsidR="003422CA" w:rsidRPr="00E51467">
          <w:rPr>
            <w:rStyle w:val="-"/>
            <w:lang w:val="en-US"/>
          </w:rPr>
          <w:t>CF</w:t>
        </w:r>
        <w:r w:rsidR="003422CA" w:rsidRPr="00E51467">
          <w:rPr>
            <w:rStyle w:val="-"/>
          </w:rPr>
          <w:t>%84%</w:t>
        </w:r>
        <w:r w:rsidR="003422CA" w:rsidRPr="00E51467">
          <w:rPr>
            <w:rStyle w:val="-"/>
            <w:lang w:val="en-US"/>
          </w:rPr>
          <w:t>CF</w:t>
        </w:r>
        <w:r w:rsidR="003422CA" w:rsidRPr="00E51467">
          <w:rPr>
            <w:rStyle w:val="-"/>
          </w:rPr>
          <w:t>%81%</w:t>
        </w:r>
        <w:r w:rsidR="003422CA" w:rsidRPr="00E51467">
          <w:rPr>
            <w:rStyle w:val="-"/>
            <w:lang w:val="en-US"/>
          </w:rPr>
          <w:t>CE</w:t>
        </w:r>
        <w:r w:rsidR="003422CA" w:rsidRPr="00E51467">
          <w:rPr>
            <w:rStyle w:val="-"/>
          </w:rPr>
          <w:t>%</w:t>
        </w:r>
        <w:r w:rsidR="003422CA" w:rsidRPr="00E51467">
          <w:rPr>
            <w:rStyle w:val="-"/>
            <w:lang w:val="en-US"/>
          </w:rPr>
          <w:t>BF</w:t>
        </w:r>
        <w:r w:rsidR="003422CA" w:rsidRPr="00E51467">
          <w:rPr>
            <w:rStyle w:val="-"/>
          </w:rPr>
          <w:t>%</w:t>
        </w:r>
        <w:r w:rsidR="003422CA" w:rsidRPr="00E51467">
          <w:rPr>
            <w:rStyle w:val="-"/>
            <w:lang w:val="en-US"/>
          </w:rPr>
          <w:t>CF</w:t>
        </w:r>
        <w:r w:rsidR="003422CA" w:rsidRPr="00E51467">
          <w:rPr>
            <w:rStyle w:val="-"/>
          </w:rPr>
          <w:t>%80%</w:t>
        </w:r>
        <w:r w:rsidR="003422CA" w:rsidRPr="00E51467">
          <w:rPr>
            <w:rStyle w:val="-"/>
            <w:lang w:val="en-US"/>
          </w:rPr>
          <w:t>CE</w:t>
        </w:r>
        <w:r w:rsidR="003422CA" w:rsidRPr="00E51467">
          <w:rPr>
            <w:rStyle w:val="-"/>
          </w:rPr>
          <w:t>%</w:t>
        </w:r>
        <w:r w:rsidR="003422CA" w:rsidRPr="00E51467">
          <w:rPr>
            <w:rStyle w:val="-"/>
            <w:lang w:val="en-US"/>
          </w:rPr>
          <w:t>BF</w:t>
        </w:r>
        <w:r w:rsidR="003422CA" w:rsidRPr="00E51467">
          <w:rPr>
            <w:rStyle w:val="-"/>
          </w:rPr>
          <w:t>%</w:t>
        </w:r>
        <w:r w:rsidR="003422CA" w:rsidRPr="00E51467">
          <w:rPr>
            <w:rStyle w:val="-"/>
            <w:lang w:val="en-US"/>
          </w:rPr>
          <w:t>CF</w:t>
        </w:r>
        <w:r w:rsidR="003422CA" w:rsidRPr="00E51467">
          <w:rPr>
            <w:rStyle w:val="-"/>
          </w:rPr>
          <w:t>%80%</w:t>
        </w:r>
        <w:r w:rsidR="003422CA" w:rsidRPr="00E51467">
          <w:rPr>
            <w:rStyle w:val="-"/>
            <w:lang w:val="en-US"/>
          </w:rPr>
          <w:t>CE</w:t>
        </w:r>
        <w:r w:rsidR="003422CA" w:rsidRPr="00E51467">
          <w:rPr>
            <w:rStyle w:val="-"/>
          </w:rPr>
          <w:t>%</w:t>
        </w:r>
        <w:r w:rsidR="003422CA" w:rsidRPr="00E51467">
          <w:rPr>
            <w:rStyle w:val="-"/>
            <w:lang w:val="en-US"/>
          </w:rPr>
          <w:t>BF</w:t>
        </w:r>
        <w:r w:rsidR="003422CA" w:rsidRPr="00E51467">
          <w:rPr>
            <w:rStyle w:val="-"/>
          </w:rPr>
          <w:t>%</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9%</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7%</w:t>
        </w:r>
        <w:r w:rsidR="003422CA" w:rsidRPr="00E51467">
          <w:rPr>
            <w:rStyle w:val="-"/>
            <w:lang w:val="en-US"/>
          </w:rPr>
          <w:t>CE</w:t>
        </w:r>
        <w:r w:rsidR="003422CA" w:rsidRPr="00E51467">
          <w:rPr>
            <w:rStyle w:val="-"/>
          </w:rPr>
          <w:t>%</w:t>
        </w:r>
        <w:r w:rsidR="003422CA" w:rsidRPr="00E51467">
          <w:rPr>
            <w:rStyle w:val="-"/>
            <w:lang w:val="en-US"/>
          </w:rPr>
          <w:t>BC</w:t>
        </w:r>
        <w:r w:rsidR="003422CA" w:rsidRPr="00E51467">
          <w:rPr>
            <w:rStyle w:val="-"/>
          </w:rPr>
          <w:t>%</w:t>
        </w:r>
        <w:r w:rsidR="003422CA" w:rsidRPr="00E51467">
          <w:rPr>
            <w:rStyle w:val="-"/>
            <w:lang w:val="en-US"/>
          </w:rPr>
          <w:t>CE</w:t>
        </w:r>
        <w:r w:rsidR="003422CA" w:rsidRPr="00E51467">
          <w:rPr>
            <w:rStyle w:val="-"/>
          </w:rPr>
          <w:t>%</w:t>
        </w:r>
        <w:r w:rsidR="003422CA" w:rsidRPr="00E51467">
          <w:rPr>
            <w:rStyle w:val="-"/>
            <w:lang w:val="en-US"/>
          </w:rPr>
          <w:t>AD</w:t>
        </w:r>
        <w:r w:rsidR="003422CA" w:rsidRPr="00E51467">
          <w:rPr>
            <w:rStyle w:val="-"/>
          </w:rPr>
          <w:t>%</w:t>
        </w:r>
        <w:r w:rsidR="003422CA" w:rsidRPr="00E51467">
          <w:rPr>
            <w:rStyle w:val="-"/>
            <w:lang w:val="en-US"/>
          </w:rPr>
          <w:t>CE</w:t>
        </w:r>
        <w:r w:rsidR="003422CA" w:rsidRPr="00E51467">
          <w:rPr>
            <w:rStyle w:val="-"/>
          </w:rPr>
          <w:t>%</w:t>
        </w:r>
        <w:r w:rsidR="003422CA" w:rsidRPr="00E51467">
          <w:rPr>
            <w:rStyle w:val="-"/>
            <w:lang w:val="en-US"/>
          </w:rPr>
          <w:t>BD</w:t>
        </w:r>
        <w:r w:rsidR="003422CA" w:rsidRPr="00E51467">
          <w:rPr>
            <w:rStyle w:val="-"/>
          </w:rPr>
          <w:t>%</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1_%</w:t>
        </w:r>
        <w:r w:rsidR="003422CA" w:rsidRPr="00E51467">
          <w:rPr>
            <w:rStyle w:val="-"/>
            <w:lang w:val="en-US"/>
          </w:rPr>
          <w:t>CF</w:t>
        </w:r>
        <w:r w:rsidR="003422CA" w:rsidRPr="00E51467">
          <w:rPr>
            <w:rStyle w:val="-"/>
          </w:rPr>
          <w:t>%84%</w:t>
        </w:r>
        <w:r w:rsidR="003422CA" w:rsidRPr="00E51467">
          <w:rPr>
            <w:rStyle w:val="-"/>
            <w:lang w:val="en-US"/>
          </w:rPr>
          <w:t>CF</w:t>
        </w:r>
        <w:r w:rsidR="003422CA" w:rsidRPr="00E51467">
          <w:rPr>
            <w:rStyle w:val="-"/>
          </w:rPr>
          <w:t>%81%</w:t>
        </w:r>
        <w:r w:rsidR="003422CA" w:rsidRPr="00E51467">
          <w:rPr>
            <w:rStyle w:val="-"/>
            <w:lang w:val="en-US"/>
          </w:rPr>
          <w:t>CF</w:t>
        </w:r>
        <w:r w:rsidR="003422CA" w:rsidRPr="00E51467">
          <w:rPr>
            <w:rStyle w:val="-"/>
          </w:rPr>
          <w:t>%8</w:t>
        </w:r>
        <w:r w:rsidR="003422CA" w:rsidRPr="00E51467">
          <w:rPr>
            <w:rStyle w:val="-"/>
            <w:lang w:val="en-US"/>
          </w:rPr>
          <w:t>C</w:t>
        </w:r>
        <w:r w:rsidR="003422CA" w:rsidRPr="00E51467">
          <w:rPr>
            <w:rStyle w:val="-"/>
          </w:rPr>
          <w:t>%</w:t>
        </w:r>
        <w:r w:rsidR="003422CA" w:rsidRPr="00E51467">
          <w:rPr>
            <w:rStyle w:val="-"/>
            <w:lang w:val="en-US"/>
          </w:rPr>
          <w:t>CF</w:t>
        </w:r>
        <w:r w:rsidR="003422CA" w:rsidRPr="00E51467">
          <w:rPr>
            <w:rStyle w:val="-"/>
          </w:rPr>
          <w:t>%86%</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9%</w:t>
        </w:r>
        <w:r w:rsidR="003422CA" w:rsidRPr="00E51467">
          <w:rPr>
            <w:rStyle w:val="-"/>
            <w:lang w:val="en-US"/>
          </w:rPr>
          <w:t>CE</w:t>
        </w:r>
        <w:r w:rsidR="003422CA" w:rsidRPr="00E51467">
          <w:rPr>
            <w:rStyle w:val="-"/>
          </w:rPr>
          <w:t>%</w:t>
        </w:r>
        <w:r w:rsidR="003422CA" w:rsidRPr="00E51467">
          <w:rPr>
            <w:rStyle w:val="-"/>
            <w:lang w:val="en-US"/>
          </w:rPr>
          <w:t>BC</w:t>
        </w:r>
        <w:r w:rsidR="003422CA" w:rsidRPr="00E51467">
          <w:rPr>
            <w:rStyle w:val="-"/>
          </w:rPr>
          <w:t>%</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1</w:t>
        </w:r>
      </w:hyperlink>
      <w:r w:rsidR="003422CA">
        <w:t xml:space="preserve"> </w:t>
      </w:r>
    </w:p>
    <w:p w:rsidR="003422CA" w:rsidRDefault="003422CA" w:rsidP="0032346B">
      <w:pPr>
        <w:pStyle w:val="a4"/>
        <w:ind w:left="360"/>
        <w:jc w:val="both"/>
      </w:pPr>
    </w:p>
    <w:p w:rsidR="003422CA" w:rsidRDefault="00E95FEA" w:rsidP="0032346B">
      <w:pPr>
        <w:pStyle w:val="a4"/>
        <w:numPr>
          <w:ilvl w:val="0"/>
          <w:numId w:val="4"/>
        </w:numPr>
        <w:jc w:val="both"/>
      </w:pPr>
      <w:hyperlink r:id="rId2" w:history="1">
        <w:r w:rsidR="003422CA" w:rsidRPr="00E51467">
          <w:rPr>
            <w:rStyle w:val="-"/>
          </w:rPr>
          <w:t>http://www.agogiygeias.gr/joomla/index.php?option=com_content&amp;view=article&amp;id=35%3A2010-07-29-12-12-40&amp;catid=16%3A-&amp;Itemid=33&amp;showall=1</w:t>
        </w:r>
      </w:hyperlink>
    </w:p>
    <w:p w:rsidR="003422CA" w:rsidRDefault="003422CA" w:rsidP="0032346B">
      <w:pPr>
        <w:pStyle w:val="a4"/>
        <w:jc w:val="both"/>
      </w:pPr>
    </w:p>
    <w:p w:rsidR="003422CA" w:rsidRDefault="00E95FEA" w:rsidP="0032346B">
      <w:pPr>
        <w:pStyle w:val="a4"/>
        <w:numPr>
          <w:ilvl w:val="0"/>
          <w:numId w:val="4"/>
        </w:numPr>
        <w:jc w:val="both"/>
      </w:pPr>
      <w:hyperlink r:id="rId3" w:history="1">
        <w:r w:rsidR="003422CA" w:rsidRPr="00E51467">
          <w:rPr>
            <w:rStyle w:val="-"/>
            <w:lang w:val="en-US"/>
          </w:rPr>
          <w:t>http</w:t>
        </w:r>
        <w:r w:rsidR="003422CA" w:rsidRPr="00E51467">
          <w:rPr>
            <w:rStyle w:val="-"/>
          </w:rPr>
          <w:t>://</w:t>
        </w:r>
        <w:r w:rsidR="003422CA" w:rsidRPr="00E51467">
          <w:rPr>
            <w:rStyle w:val="-"/>
            <w:lang w:val="en-US"/>
          </w:rPr>
          <w:t>doukasbiotechproject</w:t>
        </w:r>
        <w:r w:rsidR="003422CA" w:rsidRPr="00E51467">
          <w:rPr>
            <w:rStyle w:val="-"/>
          </w:rPr>
          <w:t>.</w:t>
        </w:r>
        <w:r w:rsidR="003422CA" w:rsidRPr="00E51467">
          <w:rPr>
            <w:rStyle w:val="-"/>
            <w:lang w:val="en-US"/>
          </w:rPr>
          <w:t>wordpress</w:t>
        </w:r>
        <w:r w:rsidR="003422CA" w:rsidRPr="00E51467">
          <w:rPr>
            <w:rStyle w:val="-"/>
          </w:rPr>
          <w:t>.</w:t>
        </w:r>
        <w:r w:rsidR="003422CA" w:rsidRPr="00E51467">
          <w:rPr>
            <w:rStyle w:val="-"/>
            <w:lang w:val="en-US"/>
          </w:rPr>
          <w:t>com</w:t>
        </w:r>
        <w:r w:rsidR="003422CA" w:rsidRPr="00E51467">
          <w:rPr>
            <w:rStyle w:val="-"/>
          </w:rPr>
          <w:t>/%</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3%</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5%</w:t>
        </w:r>
        <w:r w:rsidR="003422CA" w:rsidRPr="00E51467">
          <w:rPr>
            <w:rStyle w:val="-"/>
            <w:lang w:val="en-US"/>
          </w:rPr>
          <w:t>CE</w:t>
        </w:r>
        <w:r w:rsidR="003422CA" w:rsidRPr="00E51467">
          <w:rPr>
            <w:rStyle w:val="-"/>
          </w:rPr>
          <w:t>%</w:t>
        </w:r>
        <w:r w:rsidR="003422CA" w:rsidRPr="00E51467">
          <w:rPr>
            <w:rStyle w:val="-"/>
            <w:lang w:val="en-US"/>
          </w:rPr>
          <w:t>BD</w:t>
        </w:r>
        <w:r w:rsidR="003422CA" w:rsidRPr="00E51467">
          <w:rPr>
            <w:rStyle w:val="-"/>
          </w:rPr>
          <w:t>%</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5%</w:t>
        </w:r>
        <w:r w:rsidR="003422CA" w:rsidRPr="00E51467">
          <w:rPr>
            <w:rStyle w:val="-"/>
            <w:lang w:val="en-US"/>
          </w:rPr>
          <w:t>CF</w:t>
        </w:r>
        <w:r w:rsidR="003422CA" w:rsidRPr="00E51467">
          <w:rPr>
            <w:rStyle w:val="-"/>
          </w:rPr>
          <w:t>%84%</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9%</w:t>
        </w:r>
        <w:r w:rsidR="003422CA" w:rsidRPr="00E51467">
          <w:rPr>
            <w:rStyle w:val="-"/>
            <w:lang w:val="en-US"/>
          </w:rPr>
          <w:t>CE</w:t>
        </w:r>
        <w:r w:rsidR="003422CA" w:rsidRPr="00E51467">
          <w:rPr>
            <w:rStyle w:val="-"/>
          </w:rPr>
          <w:t>%</w:t>
        </w:r>
        <w:r w:rsidR="003422CA" w:rsidRPr="00E51467">
          <w:rPr>
            <w:rStyle w:val="-"/>
            <w:lang w:val="en-US"/>
          </w:rPr>
          <w:t>BA</w:t>
        </w:r>
        <w:r w:rsidR="003422CA" w:rsidRPr="00E51467">
          <w:rPr>
            <w:rStyle w:val="-"/>
          </w:rPr>
          <w:t>%</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1-%</w:t>
        </w:r>
        <w:r w:rsidR="003422CA" w:rsidRPr="00E51467">
          <w:rPr>
            <w:rStyle w:val="-"/>
            <w:lang w:val="en-US"/>
          </w:rPr>
          <w:t>CE</w:t>
        </w:r>
        <w:r w:rsidR="003422CA" w:rsidRPr="00E51467">
          <w:rPr>
            <w:rStyle w:val="-"/>
          </w:rPr>
          <w:t>%</w:t>
        </w:r>
        <w:r w:rsidR="003422CA" w:rsidRPr="00E51467">
          <w:rPr>
            <w:rStyle w:val="-"/>
            <w:lang w:val="en-US"/>
          </w:rPr>
          <w:t>BC</w:t>
        </w:r>
        <w:r w:rsidR="003422CA" w:rsidRPr="00E51467">
          <w:rPr>
            <w:rStyle w:val="-"/>
          </w:rPr>
          <w:t>%</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5%</w:t>
        </w:r>
        <w:r w:rsidR="003422CA" w:rsidRPr="00E51467">
          <w:rPr>
            <w:rStyle w:val="-"/>
            <w:lang w:val="en-US"/>
          </w:rPr>
          <w:t>CF</w:t>
        </w:r>
        <w:r w:rsidR="003422CA" w:rsidRPr="00E51467">
          <w:rPr>
            <w:rStyle w:val="-"/>
          </w:rPr>
          <w:t>%84%</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1%</w:t>
        </w:r>
        <w:r w:rsidR="003422CA" w:rsidRPr="00E51467">
          <w:rPr>
            <w:rStyle w:val="-"/>
            <w:lang w:val="en-US"/>
          </w:rPr>
          <w:t>CE</w:t>
        </w:r>
        <w:r w:rsidR="003422CA" w:rsidRPr="00E51467">
          <w:rPr>
            <w:rStyle w:val="-"/>
          </w:rPr>
          <w:t>%</w:t>
        </w:r>
        <w:r w:rsidR="003422CA" w:rsidRPr="00E51467">
          <w:rPr>
            <w:rStyle w:val="-"/>
            <w:lang w:val="en-US"/>
          </w:rPr>
          <w:t>BB</w:t>
        </w:r>
        <w:r w:rsidR="003422CA" w:rsidRPr="00E51467">
          <w:rPr>
            <w:rStyle w:val="-"/>
          </w:rPr>
          <w:t>%</w:t>
        </w:r>
        <w:r w:rsidR="003422CA" w:rsidRPr="00E51467">
          <w:rPr>
            <w:rStyle w:val="-"/>
            <w:lang w:val="en-US"/>
          </w:rPr>
          <w:t>CE</w:t>
        </w:r>
        <w:r w:rsidR="003422CA" w:rsidRPr="00E51467">
          <w:rPr>
            <w:rStyle w:val="-"/>
          </w:rPr>
          <w:t>%</w:t>
        </w:r>
        <w:r w:rsidR="003422CA" w:rsidRPr="00E51467">
          <w:rPr>
            <w:rStyle w:val="-"/>
            <w:lang w:val="en-US"/>
          </w:rPr>
          <w:t>BB</w:t>
        </w:r>
        <w:r w:rsidR="003422CA" w:rsidRPr="00E51467">
          <w:rPr>
            <w:rStyle w:val="-"/>
          </w:rPr>
          <w:t>%</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1%</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3%</w:t>
        </w:r>
        <w:r w:rsidR="003422CA" w:rsidRPr="00E51467">
          <w:rPr>
            <w:rStyle w:val="-"/>
            <w:lang w:val="en-US"/>
          </w:rPr>
          <w:t>CE</w:t>
        </w:r>
        <w:r w:rsidR="003422CA" w:rsidRPr="00E51467">
          <w:rPr>
            <w:rStyle w:val="-"/>
          </w:rPr>
          <w:t>%</w:t>
        </w:r>
        <w:r w:rsidR="003422CA" w:rsidRPr="00E51467">
          <w:rPr>
            <w:rStyle w:val="-"/>
            <w:lang w:val="en-US"/>
          </w:rPr>
          <w:t>BC</w:t>
        </w:r>
        <w:r w:rsidR="003422CA" w:rsidRPr="00E51467">
          <w:rPr>
            <w:rStyle w:val="-"/>
          </w:rPr>
          <w:t>%</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5%</w:t>
        </w:r>
        <w:r w:rsidR="003422CA" w:rsidRPr="00E51467">
          <w:rPr>
            <w:rStyle w:val="-"/>
            <w:lang w:val="en-US"/>
          </w:rPr>
          <w:t>CE</w:t>
        </w:r>
        <w:r w:rsidR="003422CA" w:rsidRPr="00E51467">
          <w:rPr>
            <w:rStyle w:val="-"/>
          </w:rPr>
          <w:t>%</w:t>
        </w:r>
        <w:r w:rsidR="003422CA" w:rsidRPr="00E51467">
          <w:rPr>
            <w:rStyle w:val="-"/>
            <w:lang w:val="en-US"/>
          </w:rPr>
          <w:t>BD</w:t>
        </w:r>
        <w:r w:rsidR="003422CA" w:rsidRPr="00E51467">
          <w:rPr>
            <w:rStyle w:val="-"/>
          </w:rPr>
          <w:t>%</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1-%</w:t>
        </w:r>
        <w:r w:rsidR="003422CA" w:rsidRPr="00E51467">
          <w:rPr>
            <w:rStyle w:val="-"/>
            <w:lang w:val="en-US"/>
          </w:rPr>
          <w:t>CF</w:t>
        </w:r>
        <w:r w:rsidR="003422CA" w:rsidRPr="00E51467">
          <w:rPr>
            <w:rStyle w:val="-"/>
          </w:rPr>
          <w:t>%84%</w:t>
        </w:r>
        <w:r w:rsidR="003422CA" w:rsidRPr="00E51467">
          <w:rPr>
            <w:rStyle w:val="-"/>
            <w:lang w:val="en-US"/>
          </w:rPr>
          <w:t>CF</w:t>
        </w:r>
        <w:r w:rsidR="003422CA" w:rsidRPr="00E51467">
          <w:rPr>
            <w:rStyle w:val="-"/>
          </w:rPr>
          <w:t>%81%</w:t>
        </w:r>
        <w:r w:rsidR="003422CA" w:rsidRPr="00E51467">
          <w:rPr>
            <w:rStyle w:val="-"/>
            <w:lang w:val="en-US"/>
          </w:rPr>
          <w:t>CE</w:t>
        </w:r>
        <w:r w:rsidR="003422CA" w:rsidRPr="00E51467">
          <w:rPr>
            <w:rStyle w:val="-"/>
          </w:rPr>
          <w:t>%</w:t>
        </w:r>
        <w:r w:rsidR="003422CA" w:rsidRPr="00E51467">
          <w:rPr>
            <w:rStyle w:val="-"/>
            <w:lang w:val="en-US"/>
          </w:rPr>
          <w:t>BF</w:t>
        </w:r>
        <w:r w:rsidR="003422CA" w:rsidRPr="00E51467">
          <w:rPr>
            <w:rStyle w:val="-"/>
          </w:rPr>
          <w:t>%</w:t>
        </w:r>
        <w:r w:rsidR="003422CA" w:rsidRPr="00E51467">
          <w:rPr>
            <w:rStyle w:val="-"/>
            <w:lang w:val="en-US"/>
          </w:rPr>
          <w:t>CF</w:t>
        </w:r>
        <w:r w:rsidR="003422CA" w:rsidRPr="00E51467">
          <w:rPr>
            <w:rStyle w:val="-"/>
          </w:rPr>
          <w:t>%86%</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9%</w:t>
        </w:r>
        <w:r w:rsidR="003422CA" w:rsidRPr="00E51467">
          <w:rPr>
            <w:rStyle w:val="-"/>
            <w:lang w:val="en-US"/>
          </w:rPr>
          <w:t>CE</w:t>
        </w:r>
        <w:r w:rsidR="003422CA" w:rsidRPr="00E51467">
          <w:rPr>
            <w:rStyle w:val="-"/>
          </w:rPr>
          <w:t>%</w:t>
        </w:r>
        <w:r w:rsidR="003422CA" w:rsidRPr="00E51467">
          <w:rPr>
            <w:rStyle w:val="-"/>
            <w:lang w:val="en-US"/>
          </w:rPr>
          <w:t>BC</w:t>
        </w:r>
        <w:r w:rsidR="003422CA" w:rsidRPr="00E51467">
          <w:rPr>
            <w:rStyle w:val="-"/>
          </w:rPr>
          <w:t>%</w:t>
        </w:r>
        <w:r w:rsidR="003422CA" w:rsidRPr="00E51467">
          <w:rPr>
            <w:rStyle w:val="-"/>
            <w:lang w:val="en-US"/>
          </w:rPr>
          <w:t>CE</w:t>
        </w:r>
        <w:r w:rsidR="003422CA" w:rsidRPr="00E51467">
          <w:rPr>
            <w:rStyle w:val="-"/>
          </w:rPr>
          <w:t>%</w:t>
        </w:r>
        <w:r w:rsidR="003422CA" w:rsidRPr="00E51467">
          <w:rPr>
            <w:rStyle w:val="-"/>
            <w:lang w:val="en-US"/>
          </w:rPr>
          <w:t>B</w:t>
        </w:r>
        <w:r w:rsidR="003422CA" w:rsidRPr="00E51467">
          <w:rPr>
            <w:rStyle w:val="-"/>
          </w:rPr>
          <w:t>1/</w:t>
        </w:r>
      </w:hyperlink>
    </w:p>
    <w:p w:rsidR="003422CA" w:rsidRDefault="00E95FEA" w:rsidP="0032346B">
      <w:pPr>
        <w:pStyle w:val="a4"/>
        <w:numPr>
          <w:ilvl w:val="0"/>
          <w:numId w:val="4"/>
        </w:numPr>
        <w:jc w:val="both"/>
      </w:pPr>
      <w:hyperlink r:id="rId4" w:history="1">
        <w:r w:rsidR="003422CA" w:rsidRPr="00337014">
          <w:rPr>
            <w:rStyle w:val="-"/>
          </w:rPr>
          <w:t>http://periergaa.blogspot.com/2013/04/blog-post_2716.html</w:t>
        </w:r>
      </w:hyperlink>
      <w:r w:rsidR="003422CA">
        <w:t xml:space="preserve"> </w:t>
      </w:r>
    </w:p>
    <w:p w:rsidR="003422CA" w:rsidRDefault="003422CA" w:rsidP="0032346B">
      <w:pPr>
        <w:pStyle w:val="a8"/>
        <w:jc w:val="both"/>
      </w:pPr>
      <w:r>
        <w:t xml:space="preserve">                     </w:t>
      </w:r>
      <w:hyperlink r:id="rId5" w:history="1">
        <w:r w:rsidRPr="00BB4596">
          <w:rPr>
            <w:rStyle w:val="-"/>
          </w:rPr>
          <w:t>http://www.ellinikigeorgia.gr/genetika-tropopoiimena-solomo</w:t>
        </w:r>
      </w:hyperlink>
    </w:p>
    <w:p w:rsidR="003422CA" w:rsidRPr="00733FA0" w:rsidRDefault="003422CA" w:rsidP="0032346B">
      <w:pPr>
        <w:jc w:val="both"/>
        <w:rPr>
          <w:lang w:val="en-US"/>
        </w:rPr>
      </w:pPr>
      <w:r w:rsidRPr="00D00326">
        <w:rPr>
          <w:color w:val="0D0D0D"/>
          <w:sz w:val="32"/>
          <w:szCs w:val="32"/>
        </w:rPr>
        <w:t xml:space="preserve">         </w:t>
      </w:r>
      <w:hyperlink r:id="rId6" w:history="1">
        <w:r w:rsidRPr="00733FA0">
          <w:rPr>
            <w:rStyle w:val="-"/>
            <w:lang w:val="en-US"/>
          </w:rPr>
          <w:t xml:space="preserve">http:www.apocalypsejohn.com/2013/12/h-monsanto-kai-h-mysthriwdhs-        aposyrsh-mias-ereunas.html  </w:t>
        </w:r>
        <w:r>
          <w:rPr>
            <w:rStyle w:val="-"/>
          </w:rPr>
          <w:t>προσπ</w:t>
        </w:r>
        <w:r w:rsidRPr="00733FA0">
          <w:rPr>
            <w:rStyle w:val="-"/>
            <w:lang w:val="en-US"/>
          </w:rPr>
          <w:t xml:space="preserve"> 08-12-2012</w:t>
        </w:r>
      </w:hyperlink>
    </w:p>
    <w:p w:rsidR="003422CA" w:rsidRDefault="00E95FEA" w:rsidP="0032346B">
      <w:pPr>
        <w:numPr>
          <w:ilvl w:val="0"/>
          <w:numId w:val="3"/>
        </w:numPr>
        <w:spacing w:after="0" w:line="240" w:lineRule="auto"/>
        <w:jc w:val="both"/>
      </w:pPr>
      <w:hyperlink r:id="rId7" w:history="1">
        <w:r w:rsidR="003422CA">
          <w:rPr>
            <w:rStyle w:val="-"/>
          </w:rPr>
          <w:t>http://www.espressonews.gr/%CF%80%CE%B5%CF%81%CE%B9%CE%B5%CF%87%CF%8C%CE%BC%CE%B5%CE%BD%CE%BF/59577/%CF%84%CE%BF-fast-food-%CF%83%CE%BA%CE%BF%CF%84%CF%8E%CE%BD%CE%B5%CE%B9-%CE%BA%CE%B1%CE%B9-%CE%BF%CE%B4%CE%B7%CE%B3%CE%B5%CE%AF-%CF%83%CF%84%CE%B7%CE%BD-%CF%85%CF%80%CE%BF%CE%B3%CE%BF%CE%BD%CE%B9%CE%BC%CF%8C%CF%84%CE%B7%CF%84%CE%B1</w:t>
        </w:r>
      </w:hyperlink>
      <w:r w:rsidR="003422CA">
        <w:rPr>
          <w:color w:val="0D0D0D"/>
          <w:sz w:val="32"/>
          <w:szCs w:val="32"/>
        </w:rPr>
        <w:t xml:space="preserve"> </w:t>
      </w:r>
      <w:r w:rsidR="003422CA">
        <w:t xml:space="preserve"> προσπ 20-10-2011  </w:t>
      </w:r>
    </w:p>
    <w:p w:rsidR="003422CA" w:rsidRDefault="00E95FEA" w:rsidP="0032346B">
      <w:pPr>
        <w:numPr>
          <w:ilvl w:val="0"/>
          <w:numId w:val="3"/>
        </w:numPr>
        <w:spacing w:after="0" w:line="240" w:lineRule="auto"/>
        <w:jc w:val="both"/>
      </w:pPr>
      <w:hyperlink r:id="rId8" w:history="1">
        <w:r w:rsidR="003422CA">
          <w:rPr>
            <w:rStyle w:val="-"/>
          </w:rPr>
          <w:t>http://www.newsbeast.gr/world/arthro/342308/eptahroni-pareluse-apo-kotopoulo-se-fast-food/</w:t>
        </w:r>
      </w:hyperlink>
      <w:r w:rsidR="003422CA">
        <w:t xml:space="preserve"> προσπ 27-4-2012</w:t>
      </w:r>
    </w:p>
    <w:p w:rsidR="003422CA" w:rsidRDefault="003422CA" w:rsidP="0032346B">
      <w:pPr>
        <w:pStyle w:val="a8"/>
        <w:jc w:val="both"/>
      </w:pPr>
    </w:p>
    <w:p w:rsidR="003422CA" w:rsidRDefault="00E95FEA" w:rsidP="0032346B">
      <w:pPr>
        <w:pStyle w:val="a8"/>
        <w:numPr>
          <w:ilvl w:val="0"/>
          <w:numId w:val="3"/>
        </w:numPr>
        <w:jc w:val="both"/>
      </w:pPr>
      <w:hyperlink r:id="rId9" w:history="1">
        <w:r w:rsidR="003422CA" w:rsidRPr="00E51467">
          <w:rPr>
            <w:rStyle w:val="-"/>
          </w:rPr>
          <w:t>http://periergaa.blogspot.com/2013/04/blog-post_2716.html</w:t>
        </w:r>
      </w:hyperlink>
    </w:p>
    <w:p w:rsidR="003422CA" w:rsidRDefault="003422CA" w:rsidP="0032346B">
      <w:pPr>
        <w:pStyle w:val="a3"/>
        <w:jc w:val="both"/>
      </w:pPr>
    </w:p>
    <w:p w:rsidR="003422CA" w:rsidRDefault="00E95FEA" w:rsidP="0032346B">
      <w:pPr>
        <w:pStyle w:val="a4"/>
        <w:numPr>
          <w:ilvl w:val="0"/>
          <w:numId w:val="3"/>
        </w:numPr>
        <w:jc w:val="both"/>
      </w:pPr>
      <w:hyperlink r:id="rId10" w:history="1">
        <w:r w:rsidR="003422CA" w:rsidRPr="00E51467">
          <w:rPr>
            <w:rStyle w:val="-"/>
          </w:rPr>
          <w:t>http://basilakakis.gr/2011/06/17/%CF%84%CE%BF-roundup-%CF%80%CF%81%CE%BF%CE%BA%CE%B1%CE%BB%CE%B5%CE%AF-%CF%84%CE%B5%CF%81%CE%B1%CF%84%CE%BF%CE%B3%CE%B5%CE%BD%CE%BD%CE%AE%CF%83%CE%B5%CE%B9%CF%82/</w:t>
        </w:r>
      </w:hyperlink>
    </w:p>
    <w:p w:rsidR="003422CA" w:rsidRDefault="003422CA" w:rsidP="0032346B">
      <w:pPr>
        <w:pStyle w:val="a3"/>
        <w:jc w:val="both"/>
      </w:pPr>
    </w:p>
    <w:p w:rsidR="003422CA" w:rsidRDefault="003422CA" w:rsidP="0032346B">
      <w:pPr>
        <w:pStyle w:val="a4"/>
        <w:ind w:left="720"/>
        <w:jc w:val="both"/>
      </w:pPr>
    </w:p>
    <w:p w:rsidR="003422CA" w:rsidRDefault="003422CA" w:rsidP="0032346B">
      <w:pPr>
        <w:pStyle w:val="a8"/>
        <w:ind w:left="720"/>
        <w:jc w:val="both"/>
      </w:pPr>
    </w:p>
    <w:p w:rsidR="003422CA" w:rsidRDefault="003422CA" w:rsidP="0032346B">
      <w:pPr>
        <w:pStyle w:val="a8"/>
        <w:ind w:left="720"/>
        <w:jc w:val="both"/>
      </w:pPr>
    </w:p>
    <w:p w:rsidR="003422CA" w:rsidRDefault="003422CA" w:rsidP="0032346B">
      <w:pPr>
        <w:pStyle w:val="a8"/>
        <w:ind w:left="720"/>
        <w:jc w:val="both"/>
      </w:pPr>
    </w:p>
    <w:p w:rsidR="003422CA" w:rsidRDefault="003422CA" w:rsidP="0032346B">
      <w:pPr>
        <w:pStyle w:val="a8"/>
        <w:ind w:left="720"/>
        <w:jc w:val="both"/>
      </w:pPr>
    </w:p>
    <w:p w:rsidR="003422CA" w:rsidRDefault="003422CA" w:rsidP="0032346B">
      <w:pPr>
        <w:pStyle w:val="a8"/>
        <w:ind w:left="720"/>
        <w:jc w:val="both"/>
      </w:pPr>
    </w:p>
    <w:p w:rsidR="003422CA" w:rsidRDefault="003422CA" w:rsidP="0032346B">
      <w:pPr>
        <w:pStyle w:val="a8"/>
        <w:ind w:left="720"/>
        <w:jc w:val="both"/>
      </w:pPr>
    </w:p>
    <w:p w:rsidR="003422CA" w:rsidRDefault="003422CA" w:rsidP="0032346B">
      <w:pPr>
        <w:pStyle w:val="a8"/>
        <w:ind w:left="720"/>
        <w:jc w:val="both"/>
      </w:pPr>
    </w:p>
    <w:p w:rsidR="003422CA" w:rsidRDefault="003422CA" w:rsidP="0032346B">
      <w:pPr>
        <w:pStyle w:val="a8"/>
        <w:ind w:left="720"/>
        <w:jc w:val="both"/>
      </w:pPr>
    </w:p>
    <w:p w:rsidR="003422CA" w:rsidRDefault="003422CA" w:rsidP="0032346B">
      <w:pPr>
        <w:pStyle w:val="a8"/>
        <w:ind w:left="720"/>
        <w:jc w:val="both"/>
      </w:pPr>
    </w:p>
    <w:p w:rsidR="003422CA" w:rsidRDefault="003422CA" w:rsidP="0032346B">
      <w:pPr>
        <w:pStyle w:val="a8"/>
        <w:ind w:left="720"/>
        <w:jc w:val="both"/>
      </w:pPr>
    </w:p>
    <w:p w:rsidR="003422CA" w:rsidRDefault="003422CA" w:rsidP="0032346B">
      <w:pPr>
        <w:pStyle w:val="a8"/>
        <w:ind w:left="720"/>
        <w:jc w:val="both"/>
      </w:pPr>
    </w:p>
    <w:p w:rsidR="003422CA" w:rsidRDefault="003422CA" w:rsidP="0032346B">
      <w:pPr>
        <w:pStyle w:val="a8"/>
        <w:ind w:left="720"/>
        <w:jc w:val="both"/>
      </w:pPr>
    </w:p>
    <w:p w:rsidR="003422CA" w:rsidRDefault="003422CA" w:rsidP="0032346B">
      <w:pPr>
        <w:pStyle w:val="a8"/>
        <w:ind w:left="720"/>
        <w:jc w:val="both"/>
      </w:pPr>
    </w:p>
    <w:p w:rsidR="003422CA" w:rsidRDefault="003422CA" w:rsidP="0032346B">
      <w:pPr>
        <w:pStyle w:val="a8"/>
        <w:ind w:left="720"/>
        <w:jc w:val="both"/>
      </w:pPr>
    </w:p>
    <w:p w:rsidR="003422CA" w:rsidRDefault="003422CA" w:rsidP="0032346B">
      <w:pPr>
        <w:pStyle w:val="a8"/>
        <w:ind w:left="720"/>
        <w:jc w:val="both"/>
      </w:pPr>
    </w:p>
    <w:p w:rsidR="003422CA" w:rsidRDefault="003422CA" w:rsidP="0032346B">
      <w:pPr>
        <w:pStyle w:val="a8"/>
        <w:ind w:left="720"/>
        <w:jc w:val="both"/>
      </w:pPr>
    </w:p>
    <w:p w:rsidR="003422CA" w:rsidRDefault="003422CA" w:rsidP="0032346B">
      <w:pPr>
        <w:pStyle w:val="a8"/>
        <w:ind w:left="720"/>
        <w:jc w:val="both"/>
      </w:pPr>
    </w:p>
    <w:p w:rsidR="003422CA" w:rsidRDefault="003422CA" w:rsidP="0032346B">
      <w:pPr>
        <w:jc w:val="both"/>
        <w:rPr>
          <w:lang w:eastAsia="en-US"/>
        </w:rPr>
      </w:pPr>
    </w:p>
    <w:p w:rsidR="003422CA" w:rsidRDefault="003422CA" w:rsidP="0032346B">
      <w:pPr>
        <w:jc w:val="both"/>
        <w:rPr>
          <w:lang w:eastAsia="en-US"/>
        </w:rPr>
      </w:pPr>
    </w:p>
    <w:p w:rsidR="003422CA" w:rsidRDefault="003422CA" w:rsidP="0032346B">
      <w:pPr>
        <w:jc w:val="both"/>
        <w:rPr>
          <w:lang w:eastAsia="en-US"/>
        </w:rPr>
      </w:pPr>
    </w:p>
    <w:p w:rsidR="003422CA" w:rsidRPr="00BB5FEC" w:rsidRDefault="003422CA" w:rsidP="0032346B">
      <w:pPr>
        <w:jc w:val="both"/>
        <w:rPr>
          <w:lang w:eastAsia="en-US"/>
        </w:rPr>
      </w:pPr>
    </w:p>
    <w:p w:rsidR="003422CA" w:rsidRPr="00321F03" w:rsidRDefault="003422CA" w:rsidP="0032346B">
      <w:pPr>
        <w:pStyle w:val="1"/>
        <w:jc w:val="both"/>
      </w:pPr>
      <w:r w:rsidRPr="00321F03">
        <w:t xml:space="preserve">2. ΕΥΘΑΝΑΣΙΑ </w:t>
      </w:r>
    </w:p>
    <w:p w:rsidR="003422CA" w:rsidRPr="00A134E7" w:rsidRDefault="003422CA" w:rsidP="0032346B">
      <w:pPr>
        <w:pStyle w:val="ad"/>
        <w:spacing w:line="360" w:lineRule="auto"/>
        <w:jc w:val="both"/>
        <w:rPr>
          <w:rFonts w:ascii="Times New Roman" w:hAnsi="Times New Roman" w:cs="Times New Roman"/>
          <w:sz w:val="24"/>
          <w:szCs w:val="24"/>
        </w:rPr>
      </w:pPr>
    </w:p>
    <w:p w:rsidR="003422CA" w:rsidRPr="00A134E7" w:rsidRDefault="003422CA" w:rsidP="0032346B">
      <w:pPr>
        <w:pStyle w:val="ad"/>
        <w:spacing w:line="360" w:lineRule="auto"/>
        <w:jc w:val="both"/>
        <w:rPr>
          <w:rFonts w:ascii="Times New Roman" w:hAnsi="Times New Roman" w:cs="Times New Roman"/>
          <w:sz w:val="24"/>
          <w:szCs w:val="24"/>
        </w:rPr>
      </w:pPr>
    </w:p>
    <w:p w:rsidR="003422CA" w:rsidRDefault="003422CA" w:rsidP="0032346B">
      <w:pPr>
        <w:pStyle w:val="3"/>
        <w:jc w:val="both"/>
      </w:pPr>
      <w:r>
        <w:t xml:space="preserve">2.1. </w:t>
      </w:r>
      <w:r w:rsidRPr="009A1D4C">
        <w:t>ΕΙΣΑΓΩΓΗ</w:t>
      </w:r>
    </w:p>
    <w:p w:rsidR="003422CA" w:rsidRPr="009A1D4C" w:rsidRDefault="003422CA" w:rsidP="0032346B">
      <w:pPr>
        <w:jc w:val="both"/>
      </w:pPr>
    </w:p>
    <w:p w:rsidR="003422CA" w:rsidRPr="00A134E7" w:rsidRDefault="003422CA" w:rsidP="0032346B">
      <w:pPr>
        <w:pStyle w:val="ae"/>
        <w:spacing w:line="360" w:lineRule="auto"/>
        <w:jc w:val="both"/>
        <w:rPr>
          <w:rFonts w:ascii="Times New Roman" w:hAnsi="Times New Roman" w:cs="Times New Roman"/>
        </w:rPr>
      </w:pPr>
      <w:r w:rsidRPr="00A134E7">
        <w:rPr>
          <w:rFonts w:ascii="Times New Roman" w:hAnsi="Times New Roman" w:cs="Times New Roman"/>
        </w:rPr>
        <w:t>Τι είναι η ευθανασία ;</w:t>
      </w:r>
    </w:p>
    <w:p w:rsidR="003422CA" w:rsidRPr="00A134E7" w:rsidRDefault="003422CA" w:rsidP="0032346B">
      <w:pPr>
        <w:pStyle w:val="ae"/>
        <w:spacing w:line="360" w:lineRule="auto"/>
        <w:jc w:val="both"/>
        <w:rPr>
          <w:rFonts w:ascii="Times New Roman" w:hAnsi="Times New Roman" w:cs="Times New Roman"/>
        </w:rPr>
      </w:pPr>
      <w:r w:rsidRPr="00A134E7">
        <w:rPr>
          <w:rFonts w:ascii="Times New Roman" w:hAnsi="Times New Roman" w:cs="Times New Roman"/>
        </w:rPr>
        <w:t>Ορισμός</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Η λέξη ευθανασία προήλθε από τον άγγλο φιλόσοφο Φράνσις Μπέϊκον (</w:t>
      </w:r>
      <w:r w:rsidRPr="00A134E7">
        <w:rPr>
          <w:rFonts w:ascii="Times New Roman" w:hAnsi="Times New Roman" w:cs="Times New Roman"/>
          <w:sz w:val="24"/>
          <w:szCs w:val="24"/>
          <w:lang w:val="en-US"/>
        </w:rPr>
        <w:t>Francis</w:t>
      </w:r>
      <w:r w:rsidRPr="00A134E7">
        <w:rPr>
          <w:rFonts w:ascii="Times New Roman" w:hAnsi="Times New Roman" w:cs="Times New Roman"/>
          <w:sz w:val="24"/>
          <w:szCs w:val="24"/>
        </w:rPr>
        <w:t xml:space="preserve"> </w:t>
      </w:r>
      <w:r w:rsidRPr="00A134E7">
        <w:rPr>
          <w:rFonts w:ascii="Times New Roman" w:hAnsi="Times New Roman" w:cs="Times New Roman"/>
          <w:sz w:val="24"/>
          <w:szCs w:val="24"/>
          <w:lang w:val="en-US"/>
        </w:rPr>
        <w:t>Bacon</w:t>
      </w:r>
      <w:r>
        <w:rPr>
          <w:rFonts w:ascii="Times New Roman" w:hAnsi="Times New Roman" w:cs="Times New Roman"/>
          <w:sz w:val="24"/>
          <w:szCs w:val="24"/>
        </w:rPr>
        <w:t>) και σηματοδοτεί τον ανώδυνο</w:t>
      </w:r>
      <w:r w:rsidRPr="00A134E7">
        <w:rPr>
          <w:rFonts w:ascii="Times New Roman" w:hAnsi="Times New Roman" w:cs="Times New Roman"/>
          <w:sz w:val="24"/>
          <w:szCs w:val="24"/>
        </w:rPr>
        <w:t xml:space="preserve">, καλό ή ένδοξο </w:t>
      </w:r>
      <w:r>
        <w:rPr>
          <w:rFonts w:ascii="Times New Roman" w:hAnsi="Times New Roman" w:cs="Times New Roman"/>
          <w:sz w:val="24"/>
          <w:szCs w:val="24"/>
        </w:rPr>
        <w:t>θάνατο</w:t>
      </w:r>
      <w:r w:rsidRPr="00A134E7">
        <w:rPr>
          <w:rFonts w:ascii="Times New Roman" w:hAnsi="Times New Roman" w:cs="Times New Roman"/>
          <w:sz w:val="24"/>
          <w:szCs w:val="24"/>
        </w:rPr>
        <w:t>.</w:t>
      </w:r>
      <w:r>
        <w:rPr>
          <w:rFonts w:ascii="Times New Roman" w:hAnsi="Times New Roman" w:cs="Times New Roman"/>
          <w:sz w:val="24"/>
          <w:szCs w:val="24"/>
        </w:rPr>
        <w:t xml:space="preserve"> </w:t>
      </w:r>
      <w:r w:rsidRPr="00A134E7">
        <w:rPr>
          <w:rFonts w:ascii="Times New Roman" w:hAnsi="Times New Roman" w:cs="Times New Roman"/>
          <w:sz w:val="24"/>
          <w:szCs w:val="24"/>
        </w:rPr>
        <w:t>Τα τελευταία χρόνια  θέτετε το ζήτημα της νομιμοποίησης της ευθανασίας με αφορμή τον οίκτ</w:t>
      </w:r>
      <w:r>
        <w:rPr>
          <w:rFonts w:ascii="Times New Roman" w:hAnsi="Times New Roman" w:cs="Times New Roman"/>
          <w:sz w:val="24"/>
          <w:szCs w:val="24"/>
        </w:rPr>
        <w:t>ο προς τον άνθρωπο που υποφέρει</w:t>
      </w:r>
      <w:r w:rsidRPr="00A134E7">
        <w:rPr>
          <w:rFonts w:ascii="Times New Roman" w:hAnsi="Times New Roman" w:cs="Times New Roman"/>
          <w:sz w:val="24"/>
          <w:szCs w:val="24"/>
        </w:rPr>
        <w:t>.</w:t>
      </w:r>
      <w:r>
        <w:rPr>
          <w:rFonts w:ascii="Times New Roman" w:hAnsi="Times New Roman" w:cs="Times New Roman"/>
          <w:sz w:val="24"/>
          <w:szCs w:val="24"/>
        </w:rPr>
        <w:t xml:space="preserve"> </w:t>
      </w:r>
      <w:r w:rsidRPr="00A134E7">
        <w:rPr>
          <w:rFonts w:ascii="Times New Roman" w:hAnsi="Times New Roman" w:cs="Times New Roman"/>
          <w:sz w:val="24"/>
          <w:szCs w:val="24"/>
        </w:rPr>
        <w:t>Αυτό το ζήτημα έχει εξελιχτεί σε διαμάχη και ενδέχεται να κρατήσει πολύ ακόμα αφού το θέμα αυτό έχει διχάσει την κοινωνία και τους ειδικούς .</w:t>
      </w:r>
    </w:p>
    <w:p w:rsidR="003422CA" w:rsidRPr="00A134E7" w:rsidRDefault="003422CA" w:rsidP="0032346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«Ποιος μπορεί να σταθεί ανάμεσα στη ζωή και τον θάνατο ενός άλλου ανθρώπου και να αποφασίσει, χωρίς να χωριστεί ο ίδιος στα δύο».</w:t>
      </w:r>
      <w:r w:rsidRPr="00A134E7">
        <w:rPr>
          <w:rStyle w:val="a5"/>
          <w:rFonts w:ascii="Times New Roman" w:hAnsi="Times New Roman"/>
          <w:sz w:val="24"/>
          <w:szCs w:val="24"/>
        </w:rPr>
        <w:endnoteRef/>
      </w:r>
    </w:p>
    <w:p w:rsidR="003422CA" w:rsidRPr="00A134E7" w:rsidRDefault="003422CA" w:rsidP="0032346B">
      <w:pPr>
        <w:pStyle w:val="2"/>
        <w:ind w:left="720"/>
        <w:jc w:val="both"/>
      </w:pPr>
    </w:p>
    <w:p w:rsidR="003422CA" w:rsidRDefault="003422CA" w:rsidP="0032346B">
      <w:pPr>
        <w:pStyle w:val="3"/>
        <w:jc w:val="both"/>
      </w:pPr>
      <w:r>
        <w:t xml:space="preserve">2.2. </w:t>
      </w:r>
      <w:r w:rsidRPr="00A134E7">
        <w:t>ΜΟΡΦΕΣ ΕΦΑΡΜΟΓΗΣ</w:t>
      </w:r>
    </w:p>
    <w:p w:rsidR="003422CA" w:rsidRPr="009A1D4C" w:rsidRDefault="003422CA" w:rsidP="0032346B">
      <w:pPr>
        <w:jc w:val="both"/>
      </w:pP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Υπάρχουν πολλοί τρόποι για </w:t>
      </w:r>
      <w:r>
        <w:rPr>
          <w:rFonts w:ascii="Times New Roman" w:hAnsi="Times New Roman" w:cs="Times New Roman"/>
          <w:sz w:val="24"/>
          <w:szCs w:val="24"/>
        </w:rPr>
        <w:t>να τεθεί τέλος στην ζωή κάποιου</w:t>
      </w:r>
      <w:r w:rsidRPr="00A134E7">
        <w:rPr>
          <w:rFonts w:ascii="Times New Roman" w:hAnsi="Times New Roman" w:cs="Times New Roman"/>
          <w:sz w:val="24"/>
          <w:szCs w:val="24"/>
        </w:rPr>
        <w:t>.</w:t>
      </w:r>
      <w:r>
        <w:rPr>
          <w:rFonts w:ascii="Times New Roman" w:hAnsi="Times New Roman" w:cs="Times New Roman"/>
          <w:sz w:val="24"/>
          <w:szCs w:val="24"/>
        </w:rPr>
        <w:t xml:space="preserve"> </w:t>
      </w:r>
      <w:r w:rsidRPr="00A134E7">
        <w:rPr>
          <w:rFonts w:ascii="Times New Roman" w:hAnsi="Times New Roman" w:cs="Times New Roman"/>
          <w:sz w:val="24"/>
          <w:szCs w:val="24"/>
        </w:rPr>
        <w:t>Αντίστοιχα ευάριθμοι είναι και οι μορφές ευθανασίας που μπορεί να λάβει κάποιος .</w:t>
      </w:r>
      <w:r>
        <w:rPr>
          <w:rFonts w:ascii="Times New Roman" w:hAnsi="Times New Roman" w:cs="Times New Roman"/>
          <w:sz w:val="24"/>
          <w:szCs w:val="24"/>
        </w:rPr>
        <w:t xml:space="preserve"> </w:t>
      </w:r>
      <w:r w:rsidRPr="00A134E7">
        <w:rPr>
          <w:rFonts w:ascii="Times New Roman" w:hAnsi="Times New Roman" w:cs="Times New Roman"/>
          <w:sz w:val="24"/>
          <w:szCs w:val="24"/>
        </w:rPr>
        <w:t xml:space="preserve">Υπάρχουν δύο βασικοί άξονες οι οποίοι διαφοροποιούν τοις μορφές ευθανασίας σε </w:t>
      </w:r>
      <w:r w:rsidRPr="00A134E7">
        <w:rPr>
          <w:rFonts w:ascii="Times New Roman" w:hAnsi="Times New Roman" w:cs="Times New Roman"/>
          <w:b/>
          <w:sz w:val="24"/>
          <w:szCs w:val="24"/>
          <w:u w:val="single"/>
        </w:rPr>
        <w:t>ενεργητική</w:t>
      </w:r>
      <w:r w:rsidRPr="00A134E7">
        <w:rPr>
          <w:rFonts w:ascii="Times New Roman" w:hAnsi="Times New Roman" w:cs="Times New Roman"/>
          <w:sz w:val="24"/>
          <w:szCs w:val="24"/>
        </w:rPr>
        <w:t xml:space="preserve"> ή </w:t>
      </w:r>
      <w:r w:rsidRPr="00A134E7">
        <w:rPr>
          <w:rFonts w:ascii="Times New Roman" w:hAnsi="Times New Roman" w:cs="Times New Roman"/>
          <w:b/>
          <w:sz w:val="24"/>
          <w:szCs w:val="24"/>
          <w:u w:val="single"/>
        </w:rPr>
        <w:t>παθητική</w:t>
      </w:r>
      <w:r w:rsidRPr="00A134E7">
        <w:rPr>
          <w:rFonts w:ascii="Times New Roman" w:hAnsi="Times New Roman" w:cs="Times New Roman"/>
          <w:sz w:val="24"/>
          <w:szCs w:val="24"/>
        </w:rPr>
        <w:t xml:space="preserve"> ευθανασία  .</w:t>
      </w:r>
    </w:p>
    <w:p w:rsidR="003422CA" w:rsidRPr="00A134E7" w:rsidRDefault="003422CA" w:rsidP="0032346B">
      <w:pPr>
        <w:spacing w:line="360" w:lineRule="auto"/>
        <w:jc w:val="both"/>
        <w:rPr>
          <w:rFonts w:ascii="Times New Roman" w:hAnsi="Times New Roman" w:cs="Times New Roman"/>
          <w:b/>
          <w:sz w:val="24"/>
          <w:szCs w:val="24"/>
        </w:rPr>
      </w:pPr>
      <w:r w:rsidRPr="00A134E7">
        <w:rPr>
          <w:rFonts w:ascii="Times New Roman" w:hAnsi="Times New Roman" w:cs="Times New Roman"/>
          <w:b/>
          <w:sz w:val="24"/>
          <w:szCs w:val="24"/>
        </w:rPr>
        <w:t>Ενεργητική</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Η ενεργητική ευθανασία μπορεί να  ‘’χορηγηθεί’’ με χρήση </w:t>
      </w:r>
      <w:r w:rsidR="0032346B">
        <w:rPr>
          <w:rFonts w:ascii="Times New Roman" w:hAnsi="Times New Roman" w:cs="Times New Roman"/>
          <w:sz w:val="24"/>
          <w:szCs w:val="24"/>
        </w:rPr>
        <w:t xml:space="preserve">θανατηφόρου φαρμάκου ή ενέσεως </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με χορήγηση θανατηφόρας δόσης φαρμακευτικών σκευασμάτων κ.τ.λ. Σε κάθε περίπτωση ο ‘’Δράστης’’ παρεμβαίνει ενεργητικά στην πορεία της ζωής του ασθενούς .</w:t>
      </w:r>
    </w:p>
    <w:p w:rsidR="003422CA" w:rsidRPr="00A134E7" w:rsidRDefault="003422CA" w:rsidP="0032346B">
      <w:pPr>
        <w:pStyle w:val="ae"/>
        <w:spacing w:line="360" w:lineRule="auto"/>
        <w:jc w:val="both"/>
        <w:rPr>
          <w:rFonts w:ascii="Times New Roman" w:hAnsi="Times New Roman" w:cs="Times New Roman"/>
          <w:b/>
          <w:i w:val="0"/>
          <w:color w:val="auto"/>
        </w:rPr>
      </w:pPr>
      <w:r w:rsidRPr="00A134E7">
        <w:rPr>
          <w:rFonts w:ascii="Times New Roman" w:hAnsi="Times New Roman" w:cs="Times New Roman"/>
          <w:b/>
          <w:i w:val="0"/>
          <w:color w:val="auto"/>
        </w:rPr>
        <w:t>Παθητική</w:t>
      </w:r>
    </w:p>
    <w:p w:rsidR="003422CA" w:rsidRPr="00321F03"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Αντίθετα η παθητική ευθανα</w:t>
      </w:r>
      <w:r w:rsidR="0032346B">
        <w:rPr>
          <w:rFonts w:ascii="Times New Roman" w:hAnsi="Times New Roman" w:cs="Times New Roman"/>
          <w:sz w:val="24"/>
          <w:szCs w:val="24"/>
        </w:rPr>
        <w:t>σία αποτελείτε από την παράληψη</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αναγκαίων για την επ</w:t>
      </w:r>
      <w:r w:rsidR="0032346B">
        <w:rPr>
          <w:rFonts w:ascii="Times New Roman" w:hAnsi="Times New Roman" w:cs="Times New Roman"/>
          <w:sz w:val="24"/>
          <w:szCs w:val="24"/>
        </w:rPr>
        <w:t>ιβίωση του ασθενούς, ενεργειών</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Η παύση χορήγησης φαρμάκων/μηχανικής υποστήριξης όπως τον αναπνευστήρα ή την συσκευή υποστήριξης της καρδιάς  καθώς ακόμα και την δ</w:t>
      </w:r>
      <w:r w:rsidR="0032346B">
        <w:rPr>
          <w:rFonts w:ascii="Times New Roman" w:hAnsi="Times New Roman" w:cs="Times New Roman"/>
          <w:sz w:val="24"/>
          <w:szCs w:val="24"/>
        </w:rPr>
        <w:t>ιακοπή χορήγησης τροφής ή νερού</w:t>
      </w:r>
      <w:r w:rsidRPr="00A134E7">
        <w:rPr>
          <w:rFonts w:ascii="Times New Roman" w:hAnsi="Times New Roman" w:cs="Times New Roman"/>
          <w:sz w:val="24"/>
          <w:szCs w:val="24"/>
        </w:rPr>
        <w:t>. Ο ‘’Δράστης’’ δηλαδή δεν ενεργεί με κανέναν τρόπο , άφησε απλώς τα πράγματα ‘’να πάρουν τον δρόμο τους’’ .Με τον όρο Παθητική ευθανασία εννοούμε την κατάσταση κατά την οποία δεν υπάρχει ιατρική συνδρομή για την διατήρηση του ατόμου στην ζωή ,με αποτέλεσμα τον θάνατο .</w:t>
      </w:r>
    </w:p>
    <w:p w:rsidR="003422CA" w:rsidRPr="00A134E7" w:rsidRDefault="003422CA" w:rsidP="0032346B">
      <w:pPr>
        <w:pStyle w:val="PreformattedText"/>
        <w:spacing w:line="360" w:lineRule="auto"/>
        <w:jc w:val="both"/>
        <w:rPr>
          <w:rFonts w:ascii="Times New Roman" w:hAnsi="Times New Roman" w:cs="Times New Roman"/>
          <w:b/>
          <w:sz w:val="24"/>
          <w:szCs w:val="24"/>
        </w:rPr>
      </w:pPr>
    </w:p>
    <w:p w:rsidR="003422CA" w:rsidRPr="00A134E7" w:rsidRDefault="003422CA" w:rsidP="0032346B">
      <w:pPr>
        <w:pStyle w:val="3"/>
        <w:jc w:val="both"/>
      </w:pPr>
      <w:r>
        <w:t xml:space="preserve">2.3. </w:t>
      </w:r>
      <w:r w:rsidRPr="00A134E7">
        <w:t>Αναφορές</w:t>
      </w:r>
    </w:p>
    <w:p w:rsidR="003422CA" w:rsidRPr="00A134E7" w:rsidRDefault="003422CA" w:rsidP="0032346B">
      <w:pPr>
        <w:pStyle w:val="PreformattedText"/>
        <w:spacing w:line="360" w:lineRule="auto"/>
        <w:jc w:val="both"/>
        <w:rPr>
          <w:rFonts w:ascii="Times New Roman" w:hAnsi="Times New Roman" w:cs="Times New Roman"/>
          <w:b/>
          <w:sz w:val="24"/>
          <w:szCs w:val="24"/>
        </w:rPr>
      </w:pPr>
    </w:p>
    <w:p w:rsidR="003422CA" w:rsidRPr="00A134E7" w:rsidRDefault="003422CA" w:rsidP="0032346B">
      <w:pPr>
        <w:pStyle w:val="ae"/>
        <w:spacing w:line="360" w:lineRule="auto"/>
        <w:jc w:val="both"/>
        <w:rPr>
          <w:rFonts w:ascii="Times New Roman" w:hAnsi="Times New Roman" w:cs="Times New Roman"/>
        </w:rPr>
      </w:pPr>
      <w:r w:rsidRPr="00A134E7">
        <w:rPr>
          <w:rFonts w:ascii="Times New Roman" w:hAnsi="Times New Roman" w:cs="Times New Roman"/>
        </w:rPr>
        <w:t>Ιστορία</w:t>
      </w:r>
    </w:p>
    <w:p w:rsidR="003422CA" w:rsidRPr="00A134E7" w:rsidRDefault="003422CA" w:rsidP="0032346B">
      <w:pPr>
        <w:pStyle w:val="PreformattedText"/>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Όπως είδαμε παραπάνω με τον σημερινό ορό ευθανασία εννο</w:t>
      </w:r>
      <w:r w:rsidR="0032346B">
        <w:rPr>
          <w:rFonts w:ascii="Times New Roman" w:hAnsi="Times New Roman" w:cs="Times New Roman"/>
          <w:sz w:val="24"/>
          <w:szCs w:val="24"/>
        </w:rPr>
        <w:t>ούμε τον καλό θάνατο (ευ -θάνατος</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Η ευθανασία επινοήθηκε με σκοπό τον ανώδυνο,</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ευτυχή και ήρεμο θάνατο για ν</w:t>
      </w:r>
      <w:r w:rsidR="0032346B">
        <w:rPr>
          <w:rFonts w:ascii="Times New Roman" w:hAnsi="Times New Roman" w:cs="Times New Roman"/>
          <w:sz w:val="24"/>
          <w:szCs w:val="24"/>
        </w:rPr>
        <w:t>α μειώσουμε έτσι την ταλαιπωρία</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αλλά και ψυχική οδύνη του ασθενούς .Ωστόσο κάποιοι αμφισβητούν τη χρήση αυτής διότι την θεωρούν έγκλημα επειδή αφαιρούμε τη ζωή μας εμείς οι ίδιοι χωρίς να παίρνουμε υπόψη μας ότι η ζωή είναι δώρο θεού (εξαίρεση αποτελεί η παθητική ε</w:t>
      </w:r>
      <w:r w:rsidR="0032346B">
        <w:rPr>
          <w:rFonts w:ascii="Times New Roman" w:hAnsi="Times New Roman" w:cs="Times New Roman"/>
          <w:sz w:val="24"/>
          <w:szCs w:val="24"/>
        </w:rPr>
        <w:t>υθανασία όπως θα δούμε παρακάτω</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Έτσι κατά τα λεγόμενα της ορθόδοξης εκκλησίας αυτό είναι λάθος αφού ισοδυναμε</w:t>
      </w:r>
      <w:r w:rsidR="0032346B">
        <w:rPr>
          <w:rFonts w:ascii="Times New Roman" w:hAnsi="Times New Roman" w:cs="Times New Roman"/>
          <w:sz w:val="24"/>
          <w:szCs w:val="24"/>
        </w:rPr>
        <w:t>ί με αυτοκτονία άρα και αμαρτία</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Η ευθανασία σήμερα χρησιμοποιείτε σε κάποιες χώρες είτε νόμιμα είτε παράνομα αφού σκοπός της ιατρικής είναι να εξασφαλίσει την υγεία του ασθενή ακόμα κι αν αυτό</w:t>
      </w:r>
      <w:r w:rsidR="0032346B">
        <w:rPr>
          <w:rFonts w:ascii="Times New Roman" w:hAnsi="Times New Roman" w:cs="Times New Roman"/>
          <w:sz w:val="24"/>
          <w:szCs w:val="24"/>
        </w:rPr>
        <w:t xml:space="preserve"> σημαίνει έναν ευχάριστο θάνατο</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 xml:space="preserve">Συμφώνα όμως με τον Ιπποκράτη αυτό απαγορεύεται μάλιστα τον 4ο αιώνα π.Χ. ο Ιπποκράτης έφτιαξε έναν όρκο που μέχρι και </w:t>
      </w:r>
      <w:r w:rsidR="0032346B">
        <w:rPr>
          <w:rFonts w:ascii="Times New Roman" w:hAnsi="Times New Roman" w:cs="Times New Roman"/>
          <w:sz w:val="24"/>
          <w:szCs w:val="24"/>
        </w:rPr>
        <w:t>σήμερα πολλοί γιατροί λαμβάνουν</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Συμφώνα με αυτόν</w:t>
      </w:r>
      <w:r w:rsidRPr="00A134E7">
        <w:rPr>
          <w:rFonts w:ascii="Times New Roman" w:hAnsi="Times New Roman" w:cs="Times New Roman"/>
          <w:sz w:val="24"/>
          <w:szCs w:val="24"/>
        </w:rPr>
        <w:t>, όποιος ορκιζόταν δεν θ</w:t>
      </w:r>
      <w:r w:rsidR="0032346B">
        <w:rPr>
          <w:rFonts w:ascii="Times New Roman" w:hAnsi="Times New Roman" w:cs="Times New Roman"/>
          <w:sz w:val="24"/>
          <w:szCs w:val="24"/>
        </w:rPr>
        <w:t>α έδινε ποτέ θανατηφόρο φάρμακο</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αλλά ούτε θα συνιστούσε στον ασθεν</w:t>
      </w:r>
      <w:r w:rsidR="0032346B">
        <w:rPr>
          <w:rFonts w:ascii="Times New Roman" w:hAnsi="Times New Roman" w:cs="Times New Roman"/>
          <w:sz w:val="24"/>
          <w:szCs w:val="24"/>
        </w:rPr>
        <w:t>ή του κάποια θανατηφόρα συνταγή</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Όμως ποτέ ξεκίνησε η ευθανασία; Έγινε αποδεκτή</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γιατί δι</w:t>
      </w:r>
      <w:r w:rsidR="0032346B">
        <w:rPr>
          <w:rFonts w:ascii="Times New Roman" w:hAnsi="Times New Roman" w:cs="Times New Roman"/>
          <w:sz w:val="24"/>
          <w:szCs w:val="24"/>
        </w:rPr>
        <w:t>ασώζεται μέχρι σήμερα</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αυτά και πολλά αλλά ερωτήματα θα απαντηθούν παρακάτω κάνοντας μια ιστορική αναδρομή.</w:t>
      </w:r>
    </w:p>
    <w:p w:rsidR="003422CA" w:rsidRPr="00A134E7" w:rsidRDefault="003422CA" w:rsidP="0032346B">
      <w:pPr>
        <w:pStyle w:val="PreformattedText"/>
        <w:spacing w:line="360" w:lineRule="auto"/>
        <w:jc w:val="both"/>
        <w:rPr>
          <w:rFonts w:ascii="Times New Roman" w:hAnsi="Times New Roman" w:cs="Times New Roman"/>
          <w:sz w:val="24"/>
          <w:szCs w:val="24"/>
        </w:rPr>
      </w:pPr>
    </w:p>
    <w:p w:rsidR="003422CA" w:rsidRPr="00A134E7" w:rsidRDefault="003422CA" w:rsidP="0032346B">
      <w:pPr>
        <w:pStyle w:val="PreformattedText"/>
        <w:spacing w:line="360" w:lineRule="auto"/>
        <w:jc w:val="both"/>
        <w:rPr>
          <w:rFonts w:ascii="Times New Roman" w:hAnsi="Times New Roman" w:cs="Times New Roman"/>
          <w:b/>
          <w:sz w:val="24"/>
          <w:szCs w:val="24"/>
        </w:rPr>
      </w:pPr>
      <w:r w:rsidRPr="00A134E7">
        <w:rPr>
          <w:rFonts w:ascii="Times New Roman" w:hAnsi="Times New Roman" w:cs="Times New Roman"/>
          <w:b/>
          <w:sz w:val="24"/>
          <w:szCs w:val="24"/>
        </w:rPr>
        <w:t>5ος-1ος αιώνας π.Χ</w:t>
      </w:r>
    </w:p>
    <w:p w:rsidR="003422CA" w:rsidRPr="00A134E7" w:rsidRDefault="003422CA" w:rsidP="0032346B">
      <w:pPr>
        <w:pStyle w:val="PreformattedText"/>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Στην Αρχαία Ελλάδα και Ρώμη Πρ</w:t>
      </w:r>
      <w:r w:rsidR="0032346B">
        <w:rPr>
          <w:rFonts w:ascii="Times New Roman" w:hAnsi="Times New Roman" w:cs="Times New Roman"/>
          <w:sz w:val="24"/>
          <w:szCs w:val="24"/>
        </w:rPr>
        <w:t>ιν τον ερχομό του Χριστιανισμού</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συμπεριφορές απέναντι στην π</w:t>
      </w:r>
      <w:r w:rsidR="0032346B">
        <w:rPr>
          <w:rFonts w:ascii="Times New Roman" w:hAnsi="Times New Roman" w:cs="Times New Roman"/>
          <w:sz w:val="24"/>
          <w:szCs w:val="24"/>
        </w:rPr>
        <w:t xml:space="preserve">αιδοκτονία ενεργητική ευθανασία </w:t>
      </w:r>
      <w:r w:rsidRPr="00A134E7">
        <w:rPr>
          <w:rFonts w:ascii="Times New Roman" w:hAnsi="Times New Roman" w:cs="Times New Roman"/>
          <w:sz w:val="24"/>
          <w:szCs w:val="24"/>
        </w:rPr>
        <w:t xml:space="preserve">και </w:t>
      </w:r>
      <w:r w:rsidR="0032346B">
        <w:rPr>
          <w:rFonts w:ascii="Times New Roman" w:hAnsi="Times New Roman" w:cs="Times New Roman"/>
          <w:sz w:val="24"/>
          <w:szCs w:val="24"/>
        </w:rPr>
        <w:t>στην αυτοκτονία ήταν ανεκτικές</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Με τον όρο ευθανασία τότε εννοούσαν τον θάνατο που αφο</w:t>
      </w:r>
      <w:r w:rsidR="0032346B">
        <w:rPr>
          <w:rFonts w:ascii="Times New Roman" w:hAnsi="Times New Roman" w:cs="Times New Roman"/>
          <w:sz w:val="24"/>
          <w:szCs w:val="24"/>
        </w:rPr>
        <w:t>ρούσε τον εν ειρήνη αναπαυόμενο</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εκείνον ο οποίος είχε προετοιμαστεί καθ’ όλη τη διάρκεια της ζωής του ώστε να σ</w:t>
      </w:r>
      <w:r w:rsidR="0032346B">
        <w:rPr>
          <w:rFonts w:ascii="Times New Roman" w:hAnsi="Times New Roman" w:cs="Times New Roman"/>
          <w:sz w:val="24"/>
          <w:szCs w:val="24"/>
        </w:rPr>
        <w:t>υναντήσει έναν “ενάρετο” θάνατο</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Πολλοί αρχαίοι Έλληνες και Ρωμαίοι δεν είχαν οριστικά πειστική άποψη για την εγγενή αξί</w:t>
      </w:r>
      <w:r w:rsidR="0032346B">
        <w:rPr>
          <w:rFonts w:ascii="Times New Roman" w:hAnsi="Times New Roman" w:cs="Times New Roman"/>
          <w:sz w:val="24"/>
          <w:szCs w:val="24"/>
        </w:rPr>
        <w:t>ας την ατομικής ανθρώπινης ζωής</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Έτσι ειδωλολατρικοί γιατροί πιθανόν εκτελούσαν συχνές αποβολές καθώς και ακουσία αλλά</w:t>
      </w:r>
      <w:r w:rsidR="0032346B">
        <w:rPr>
          <w:rFonts w:ascii="Times New Roman" w:hAnsi="Times New Roman" w:cs="Times New Roman"/>
          <w:sz w:val="24"/>
          <w:szCs w:val="24"/>
        </w:rPr>
        <w:t xml:space="preserve"> και εκούσια ελεεινούς θανάτους</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Ένα άλλο παράδειγμα ευθανασίας είναι το</w:t>
      </w:r>
      <w:r w:rsidRPr="00A134E7">
        <w:rPr>
          <w:rFonts w:ascii="Times New Roman" w:hAnsi="Times New Roman" w:cs="Times New Roman"/>
          <w:color w:val="333333"/>
          <w:sz w:val="24"/>
          <w:szCs w:val="24"/>
        </w:rPr>
        <w:t xml:space="preserve"> έθιμο που επικρατούσε στη νήσο Κέα,(4ο αιώνα π.Χ) γνωστό και ως Νόμο της Ιουλίδας. Οι γέροντες, που ξεπερνούσαν το 60ον έτος της ηλικίας τους ήταν υποχρεωμένοι, σύμφωνα με τις μαρτυρίες του Στράβωνα, ν</w:t>
      </w:r>
      <w:r w:rsidR="0032346B">
        <w:rPr>
          <w:rFonts w:ascii="Times New Roman" w:hAnsi="Times New Roman" w:cs="Times New Roman"/>
          <w:color w:val="333333"/>
          <w:sz w:val="24"/>
          <w:szCs w:val="24"/>
        </w:rPr>
        <w:t>α αυτοκτονήσουν πίνοντας κώνειο</w:t>
      </w:r>
      <w:r w:rsidRPr="00A134E7">
        <w:rPr>
          <w:rFonts w:ascii="Times New Roman" w:hAnsi="Times New Roman" w:cs="Times New Roman"/>
          <w:color w:val="333333"/>
          <w:sz w:val="24"/>
          <w:szCs w:val="24"/>
        </w:rPr>
        <w:t>,</w:t>
      </w:r>
      <w:r w:rsidR="0032346B">
        <w:rPr>
          <w:rFonts w:ascii="Times New Roman" w:hAnsi="Times New Roman" w:cs="Times New Roman"/>
          <w:color w:val="333333"/>
          <w:sz w:val="24"/>
          <w:szCs w:val="24"/>
        </w:rPr>
        <w:t xml:space="preserve"> </w:t>
      </w:r>
      <w:r w:rsidRPr="00A134E7">
        <w:rPr>
          <w:rFonts w:ascii="Times New Roman" w:hAnsi="Times New Roman" w:cs="Times New Roman"/>
          <w:color w:val="333333"/>
          <w:sz w:val="24"/>
          <w:szCs w:val="24"/>
        </w:rPr>
        <w:t>για να μείνει η πολλή καθ</w:t>
      </w:r>
      <w:r w:rsidR="0032346B">
        <w:rPr>
          <w:rFonts w:ascii="Times New Roman" w:hAnsi="Times New Roman" w:cs="Times New Roman"/>
          <w:color w:val="333333"/>
          <w:sz w:val="24"/>
          <w:szCs w:val="24"/>
        </w:rPr>
        <w:t>αρή από αρρώστιες</w:t>
      </w:r>
      <w:r w:rsidRPr="00A134E7">
        <w:rPr>
          <w:rFonts w:ascii="Times New Roman" w:hAnsi="Times New Roman" w:cs="Times New Roman"/>
          <w:color w:val="333333"/>
          <w:sz w:val="24"/>
          <w:szCs w:val="24"/>
        </w:rPr>
        <w:t>.</w:t>
      </w:r>
      <w:r w:rsidR="0032346B">
        <w:rPr>
          <w:rFonts w:ascii="Times New Roman" w:hAnsi="Times New Roman" w:cs="Times New Roman"/>
          <w:color w:val="333333"/>
          <w:sz w:val="24"/>
          <w:szCs w:val="24"/>
        </w:rPr>
        <w:t xml:space="preserve"> </w:t>
      </w:r>
      <w:r w:rsidRPr="00A134E7">
        <w:rPr>
          <w:rFonts w:ascii="Times New Roman" w:hAnsi="Times New Roman" w:cs="Times New Roman"/>
          <w:color w:val="333333"/>
          <w:sz w:val="24"/>
          <w:szCs w:val="24"/>
        </w:rPr>
        <w:t>Επίσης στη Σπάρτη υπήρχε σε εφαρμογή νόμος, που υπαγόρευε ένα είδος κοινωνικής ή ευγονικής ευθανασίας, ο γνωστός Καιάδας.  Σύμφωνα με το</w:t>
      </w:r>
      <w:r w:rsidR="0032346B">
        <w:rPr>
          <w:rFonts w:ascii="Times New Roman" w:hAnsi="Times New Roman" w:cs="Times New Roman"/>
          <w:color w:val="333333"/>
          <w:sz w:val="24"/>
          <w:szCs w:val="24"/>
        </w:rPr>
        <w:t>ν Στράβωνα, Καιάδας εκκαλείτο, η</w:t>
      </w:r>
      <w:r w:rsidRPr="00A134E7">
        <w:rPr>
          <w:rFonts w:ascii="Times New Roman" w:hAnsi="Times New Roman" w:cs="Times New Roman"/>
          <w:color w:val="333333"/>
          <w:sz w:val="24"/>
          <w:szCs w:val="24"/>
        </w:rPr>
        <w:t xml:space="preserve"> βρεφοκτονία των αναπήρων βρεφών που γινόταν για το καλό της πόλης.</w:t>
      </w:r>
    </w:p>
    <w:p w:rsidR="003422CA" w:rsidRPr="00A134E7" w:rsidRDefault="003422CA" w:rsidP="0032346B">
      <w:pPr>
        <w:pStyle w:val="PreformattedText"/>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Ωστόσο ο όρκος του Ιπποκράτη απαγορεύει στους γιατρούς να δώσουν κάποιο είδος θανατηφόρας ουσίας ή να προτείνουν κάποια θανατηφόρα δράση σε ασθεν</w:t>
      </w:r>
      <w:r w:rsidR="0032346B">
        <w:rPr>
          <w:rFonts w:ascii="Times New Roman" w:hAnsi="Times New Roman" w:cs="Times New Roman"/>
          <w:sz w:val="24"/>
          <w:szCs w:val="24"/>
        </w:rPr>
        <w:t>ή τους ακόμα κι αν τους ζητηθεί</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 xml:space="preserve">Λίγοι Ρωμαίοι και  Έλληνες </w:t>
      </w:r>
      <w:r w:rsidR="0032346B">
        <w:rPr>
          <w:rFonts w:ascii="Times New Roman" w:hAnsi="Times New Roman" w:cs="Times New Roman"/>
          <w:sz w:val="24"/>
          <w:szCs w:val="24"/>
        </w:rPr>
        <w:t>ακολούθησαν πιστά τον όρκο αυτό</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Κατά την κλασική περίοδο της αρχαιότητας υπήρχε διαδεδομένη υποστήριξη για εθελοντικό θάνατο σε αντίθεση με την παρατεταμένη αγωνία, έτσι οι γιατροί κατέληγαν συνήθως να δίνουν δηλητήρια στους ασθενείς τους αφού το ζητούσαν.</w:t>
      </w:r>
    </w:p>
    <w:p w:rsidR="003422CA" w:rsidRPr="00A134E7" w:rsidRDefault="003422CA" w:rsidP="0032346B">
      <w:pPr>
        <w:pStyle w:val="PreformattedText"/>
        <w:spacing w:line="360" w:lineRule="auto"/>
        <w:jc w:val="both"/>
        <w:rPr>
          <w:rFonts w:ascii="Times New Roman" w:hAnsi="Times New Roman" w:cs="Times New Roman"/>
          <w:b/>
          <w:sz w:val="24"/>
          <w:szCs w:val="24"/>
        </w:rPr>
      </w:pPr>
    </w:p>
    <w:p w:rsidR="003422CA" w:rsidRPr="00A134E7" w:rsidRDefault="003422CA" w:rsidP="0032346B">
      <w:pPr>
        <w:pStyle w:val="PreformattedText"/>
        <w:spacing w:line="360" w:lineRule="auto"/>
        <w:jc w:val="both"/>
        <w:rPr>
          <w:rFonts w:ascii="Times New Roman" w:hAnsi="Times New Roman" w:cs="Times New Roman"/>
          <w:b/>
          <w:sz w:val="24"/>
          <w:szCs w:val="24"/>
        </w:rPr>
      </w:pPr>
      <w:r w:rsidRPr="00A134E7">
        <w:rPr>
          <w:rFonts w:ascii="Times New Roman" w:hAnsi="Times New Roman" w:cs="Times New Roman"/>
          <w:b/>
          <w:sz w:val="24"/>
          <w:szCs w:val="24"/>
        </w:rPr>
        <w:t>1ος-16 αιώνας μ.Χ</w:t>
      </w:r>
    </w:p>
    <w:p w:rsidR="003422CA" w:rsidRPr="00A134E7" w:rsidRDefault="003422CA" w:rsidP="0032346B">
      <w:pPr>
        <w:pStyle w:val="PreformattedText"/>
        <w:spacing w:line="360" w:lineRule="auto"/>
        <w:jc w:val="both"/>
        <w:rPr>
          <w:rFonts w:ascii="Times New Roman" w:hAnsi="Times New Roman" w:cs="Times New Roman"/>
          <w:b/>
          <w:sz w:val="24"/>
          <w:szCs w:val="24"/>
        </w:rPr>
      </w:pPr>
      <w:r w:rsidRPr="00A134E7">
        <w:rPr>
          <w:rFonts w:ascii="Times New Roman" w:hAnsi="Times New Roman" w:cs="Times New Roman"/>
          <w:b/>
          <w:sz w:val="24"/>
          <w:szCs w:val="24"/>
        </w:rPr>
        <w:t>οι Χριστιανοί αντιτίθονταν στην ευθανασία</w:t>
      </w:r>
    </w:p>
    <w:p w:rsidR="003422CA" w:rsidRPr="00A134E7" w:rsidRDefault="003422CA" w:rsidP="0032346B">
      <w:pPr>
        <w:pStyle w:val="PreformattedText"/>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     Υπήρχε μια αξιοσημείωτη συνεχεία στην εκκλησιαστική-ιατρική δεοντολογία σχετικά με τον θάνατο και την ευθανασία ανάμεσα στην αυγή του Χριστιανισμού και της μέσης ηλικίας 16αι μ.Χ. Μεσαιωνικές αναφορές στον εθελοντικό θάνατο ήταν σπάνιες γεγονός που υποδηλώνει ότι η πράξη της ευθανασίας βαθμιαία με</w:t>
      </w:r>
      <w:r w:rsidR="0032346B">
        <w:rPr>
          <w:rFonts w:ascii="Times New Roman" w:hAnsi="Times New Roman" w:cs="Times New Roman"/>
          <w:sz w:val="24"/>
          <w:szCs w:val="24"/>
        </w:rPr>
        <w:t>ιωνόταν μετά τη πτώση της Ρώμης</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Νομοί σε μέρει της Ευρώπης υπαγόρευαν ότι το πτώμα ενός θανάτου πρέπει να σύρεται στους δρόμους ή να καρφώνεται σε ένα</w:t>
      </w:r>
      <w:r w:rsidR="0032346B">
        <w:rPr>
          <w:rFonts w:ascii="Times New Roman" w:hAnsi="Times New Roman" w:cs="Times New Roman"/>
          <w:sz w:val="24"/>
          <w:szCs w:val="24"/>
        </w:rPr>
        <w:t xml:space="preserve"> βαρέλι αφήνοντας το σε ποτάμια</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Το μεσαιωνικό ήθος ήταν ανάρμοστο σε κάθε είδους αυτό-δολοφονία.</w:t>
      </w:r>
    </w:p>
    <w:p w:rsidR="003422CA" w:rsidRPr="00A134E7" w:rsidRDefault="003422CA" w:rsidP="0032346B">
      <w:pPr>
        <w:pStyle w:val="PreformattedText"/>
        <w:spacing w:line="360" w:lineRule="auto"/>
        <w:jc w:val="both"/>
        <w:rPr>
          <w:rFonts w:ascii="Times New Roman" w:hAnsi="Times New Roman" w:cs="Times New Roman"/>
          <w:b/>
          <w:sz w:val="24"/>
          <w:szCs w:val="24"/>
        </w:rPr>
      </w:pPr>
    </w:p>
    <w:p w:rsidR="003422CA" w:rsidRPr="00A134E7" w:rsidRDefault="003422CA" w:rsidP="0032346B">
      <w:pPr>
        <w:pStyle w:val="PreformattedText"/>
        <w:spacing w:line="360" w:lineRule="auto"/>
        <w:jc w:val="both"/>
        <w:rPr>
          <w:rFonts w:ascii="Times New Roman" w:hAnsi="Times New Roman" w:cs="Times New Roman"/>
          <w:b/>
          <w:sz w:val="24"/>
          <w:szCs w:val="24"/>
        </w:rPr>
      </w:pPr>
      <w:r w:rsidRPr="00A134E7">
        <w:rPr>
          <w:rFonts w:ascii="Times New Roman" w:hAnsi="Times New Roman" w:cs="Times New Roman"/>
          <w:b/>
          <w:sz w:val="24"/>
          <w:szCs w:val="24"/>
        </w:rPr>
        <w:t>12ος-15ος αιώνας</w:t>
      </w:r>
    </w:p>
    <w:p w:rsidR="003422CA" w:rsidRPr="00A134E7" w:rsidRDefault="003422CA" w:rsidP="0032346B">
      <w:pPr>
        <w:pStyle w:val="PreformattedText"/>
        <w:spacing w:line="360" w:lineRule="auto"/>
        <w:jc w:val="both"/>
        <w:rPr>
          <w:rFonts w:ascii="Times New Roman" w:hAnsi="Times New Roman" w:cs="Times New Roman"/>
          <w:b/>
          <w:sz w:val="24"/>
          <w:szCs w:val="24"/>
        </w:rPr>
      </w:pPr>
      <w:r w:rsidRPr="00A134E7">
        <w:rPr>
          <w:rFonts w:ascii="Times New Roman" w:hAnsi="Times New Roman" w:cs="Times New Roman"/>
          <w:b/>
          <w:sz w:val="24"/>
          <w:szCs w:val="24"/>
        </w:rPr>
        <w:t>Οι χριστιανοί ενισχύουν το νόμο του Ιπποκράτη</w:t>
      </w:r>
    </w:p>
    <w:p w:rsidR="003422CA" w:rsidRPr="00A134E7" w:rsidRDefault="003422CA" w:rsidP="0032346B">
      <w:pPr>
        <w:pStyle w:val="PreformattedText"/>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    Η υπεροχή του Χριστιανισμού με την άποψη ότι η ανθρώπινη ζωή εί</w:t>
      </w:r>
      <w:r w:rsidR="0032346B">
        <w:rPr>
          <w:rFonts w:ascii="Times New Roman" w:hAnsi="Times New Roman" w:cs="Times New Roman"/>
          <w:sz w:val="24"/>
          <w:szCs w:val="24"/>
        </w:rPr>
        <w:t>ναι μια εμπιστοσύνη από τον θεό</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ενίσχυσε τις απόψεις του Ιπποκράτη που απαγόρευαν την ευθανασία .Μέσα 12-15 αιώνα μ.Χ κορυφώθηκε σχεδόν απόλυτη ομοφωνία της ιατρικής γνώμης που ήταν αντίθετη στην ευθανασία.</w:t>
      </w:r>
    </w:p>
    <w:p w:rsidR="003422CA" w:rsidRPr="00A134E7" w:rsidRDefault="003422CA" w:rsidP="0032346B">
      <w:pPr>
        <w:pStyle w:val="PreformattedText"/>
        <w:spacing w:line="360" w:lineRule="auto"/>
        <w:jc w:val="both"/>
        <w:rPr>
          <w:rFonts w:ascii="Times New Roman" w:hAnsi="Times New Roman" w:cs="Times New Roman"/>
          <w:sz w:val="24"/>
          <w:szCs w:val="24"/>
        </w:rPr>
      </w:pPr>
    </w:p>
    <w:p w:rsidR="003422CA" w:rsidRPr="00A134E7" w:rsidRDefault="003422CA" w:rsidP="0032346B">
      <w:pPr>
        <w:pStyle w:val="PreformattedText"/>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13ος αιώνας μ.Χ Χριστιανοί αι Εβραίοι αντιτίθενται στην ευθανασία</w:t>
      </w:r>
    </w:p>
    <w:p w:rsidR="003422CA" w:rsidRPr="00A134E7" w:rsidRDefault="0032346B" w:rsidP="0032346B">
      <w:pPr>
        <w:pStyle w:val="Preformatted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Από τους αρχαίους χρόνους</w:t>
      </w:r>
      <w:r w:rsidR="003422CA" w:rsidRPr="00A134E7">
        <w:rPr>
          <w:rFonts w:ascii="Times New Roman" w:hAnsi="Times New Roman" w:cs="Times New Roman"/>
          <w:sz w:val="24"/>
          <w:szCs w:val="24"/>
        </w:rPr>
        <w:t>,</w:t>
      </w:r>
      <w:r>
        <w:rPr>
          <w:rFonts w:ascii="Times New Roman" w:hAnsi="Times New Roman" w:cs="Times New Roman"/>
          <w:sz w:val="24"/>
          <w:szCs w:val="24"/>
        </w:rPr>
        <w:t xml:space="preserve"> </w:t>
      </w:r>
      <w:r w:rsidR="003422CA" w:rsidRPr="00A134E7">
        <w:rPr>
          <w:rFonts w:ascii="Times New Roman" w:hAnsi="Times New Roman" w:cs="Times New Roman"/>
          <w:sz w:val="24"/>
          <w:szCs w:val="24"/>
        </w:rPr>
        <w:t xml:space="preserve">Εβραίοι και Χριστιανοί στοχαστές αντιτάχθηκαν στην αυτοκτονία ως ασυμβίβαστη με το ανθρώπινο </w:t>
      </w:r>
      <w:r>
        <w:rPr>
          <w:rFonts w:ascii="Times New Roman" w:hAnsi="Times New Roman" w:cs="Times New Roman"/>
          <w:sz w:val="24"/>
          <w:szCs w:val="24"/>
        </w:rPr>
        <w:t>καλό και με τις ευθύνες στο θεό</w:t>
      </w:r>
      <w:r w:rsidR="003422CA" w:rsidRPr="00A134E7">
        <w:rPr>
          <w:rFonts w:ascii="Times New Roman" w:hAnsi="Times New Roman" w:cs="Times New Roman"/>
          <w:sz w:val="24"/>
          <w:szCs w:val="24"/>
        </w:rPr>
        <w:t>.</w:t>
      </w:r>
      <w:r>
        <w:rPr>
          <w:rFonts w:ascii="Times New Roman" w:hAnsi="Times New Roman" w:cs="Times New Roman"/>
          <w:sz w:val="24"/>
          <w:szCs w:val="24"/>
        </w:rPr>
        <w:t xml:space="preserve"> </w:t>
      </w:r>
      <w:r w:rsidR="003422CA" w:rsidRPr="00A134E7">
        <w:rPr>
          <w:rFonts w:ascii="Times New Roman" w:hAnsi="Times New Roman" w:cs="Times New Roman"/>
          <w:sz w:val="24"/>
          <w:szCs w:val="24"/>
        </w:rPr>
        <w:t>Τον 13 αιώνα ο Θωμάς Ακινάτης (φιλόσοφος και θεολόγος) ασπάζεται καθολικός διδάσκοντας για την αυτοκτονία στην επιχειρηματολογία που θα διαμορφώσει την Χριστιανική σκέψ</w:t>
      </w:r>
      <w:r>
        <w:rPr>
          <w:rFonts w:ascii="Times New Roman" w:hAnsi="Times New Roman" w:cs="Times New Roman"/>
          <w:sz w:val="24"/>
          <w:szCs w:val="24"/>
        </w:rPr>
        <w:t>η για την αυτοκτονία για αιώνες</w:t>
      </w:r>
      <w:r w:rsidR="003422CA" w:rsidRPr="00A134E7">
        <w:rPr>
          <w:rFonts w:ascii="Times New Roman" w:hAnsi="Times New Roman" w:cs="Times New Roman"/>
          <w:sz w:val="24"/>
          <w:szCs w:val="24"/>
        </w:rPr>
        <w:t>.</w:t>
      </w:r>
      <w:r>
        <w:rPr>
          <w:rFonts w:ascii="Times New Roman" w:hAnsi="Times New Roman" w:cs="Times New Roman"/>
          <w:sz w:val="24"/>
          <w:szCs w:val="24"/>
        </w:rPr>
        <w:t xml:space="preserve"> </w:t>
      </w:r>
      <w:r w:rsidR="003422CA" w:rsidRPr="00A134E7">
        <w:rPr>
          <w:rFonts w:ascii="Times New Roman" w:hAnsi="Times New Roman" w:cs="Times New Roman"/>
          <w:sz w:val="24"/>
          <w:szCs w:val="24"/>
        </w:rPr>
        <w:t>Ο Ακινάτης καταδίκασε την ευθανασία ως λάθος διότι παραβίαζε το καθήκον του ατόμου για τον εαυτό του και την φυσική κλίση της αυτοδιαιώνισης</w:t>
      </w:r>
      <w:r>
        <w:rPr>
          <w:rFonts w:ascii="Times New Roman" w:hAnsi="Times New Roman" w:cs="Times New Roman"/>
          <w:sz w:val="24"/>
          <w:szCs w:val="24"/>
        </w:rPr>
        <w:t xml:space="preserve"> </w:t>
      </w:r>
      <w:r w:rsidR="003422CA" w:rsidRPr="00A134E7">
        <w:rPr>
          <w:rFonts w:ascii="Times New Roman" w:hAnsi="Times New Roman" w:cs="Times New Roman"/>
          <w:sz w:val="24"/>
          <w:szCs w:val="24"/>
        </w:rPr>
        <w:t>γιατί βλάπτει όχι μονό τον ίδιο αλλά και τους άλλους ανθρώπους και την κοινότητα στην οποία το άτομο είναι ένα μέρος, και επειδή παραβιάζει την εξουσία του θεού πάνω</w:t>
      </w:r>
      <w:r>
        <w:rPr>
          <w:rFonts w:ascii="Times New Roman" w:hAnsi="Times New Roman" w:cs="Times New Roman"/>
          <w:sz w:val="24"/>
          <w:szCs w:val="24"/>
        </w:rPr>
        <w:t xml:space="preserve"> από τη ζωή που είναι δώρο θεού</w:t>
      </w:r>
      <w:r w:rsidR="003422CA" w:rsidRPr="00A134E7">
        <w:rPr>
          <w:rFonts w:ascii="Times New Roman" w:hAnsi="Times New Roman" w:cs="Times New Roman"/>
          <w:sz w:val="24"/>
          <w:szCs w:val="24"/>
        </w:rPr>
        <w:t>.</w:t>
      </w:r>
      <w:r>
        <w:rPr>
          <w:rFonts w:ascii="Times New Roman" w:hAnsi="Times New Roman" w:cs="Times New Roman"/>
          <w:sz w:val="24"/>
          <w:szCs w:val="24"/>
        </w:rPr>
        <w:t xml:space="preserve"> </w:t>
      </w:r>
      <w:r w:rsidR="003422CA" w:rsidRPr="00A134E7">
        <w:rPr>
          <w:rFonts w:ascii="Times New Roman" w:hAnsi="Times New Roman" w:cs="Times New Roman"/>
          <w:sz w:val="24"/>
          <w:szCs w:val="24"/>
        </w:rPr>
        <w:t xml:space="preserve">Αυτή η θέση που εξηγείται στάση σχετικά με την αυτοκτονία επικράτησε από τον μεσαίωνα έως την αναγέννηση αι </w:t>
      </w:r>
      <w:r w:rsidRPr="00A134E7">
        <w:rPr>
          <w:rFonts w:ascii="Times New Roman" w:hAnsi="Times New Roman" w:cs="Times New Roman"/>
          <w:sz w:val="24"/>
          <w:szCs w:val="24"/>
        </w:rPr>
        <w:t>μεταρρύθμιση</w:t>
      </w:r>
      <w:r w:rsidR="003422CA" w:rsidRPr="00A134E7">
        <w:rPr>
          <w:rFonts w:ascii="Times New Roman" w:hAnsi="Times New Roman" w:cs="Times New Roman"/>
          <w:sz w:val="24"/>
          <w:szCs w:val="24"/>
        </w:rPr>
        <w:t>(17αι μ.Χ)</w:t>
      </w:r>
    </w:p>
    <w:p w:rsidR="003422CA" w:rsidRPr="00A134E7" w:rsidRDefault="003422CA" w:rsidP="0032346B">
      <w:pPr>
        <w:pStyle w:val="PreformattedText"/>
        <w:spacing w:line="360" w:lineRule="auto"/>
        <w:jc w:val="both"/>
        <w:rPr>
          <w:rFonts w:ascii="Times New Roman" w:hAnsi="Times New Roman" w:cs="Times New Roman"/>
          <w:sz w:val="24"/>
          <w:szCs w:val="24"/>
        </w:rPr>
      </w:pPr>
    </w:p>
    <w:p w:rsidR="003422CA" w:rsidRPr="00A134E7" w:rsidRDefault="003422CA" w:rsidP="0032346B">
      <w:pPr>
        <w:pStyle w:val="PreformattedText"/>
        <w:spacing w:line="360" w:lineRule="auto"/>
        <w:jc w:val="both"/>
        <w:rPr>
          <w:rFonts w:ascii="Times New Roman" w:hAnsi="Times New Roman" w:cs="Times New Roman"/>
          <w:sz w:val="24"/>
          <w:szCs w:val="24"/>
        </w:rPr>
      </w:pPr>
    </w:p>
    <w:p w:rsidR="003422CA" w:rsidRPr="00A134E7" w:rsidRDefault="003422CA" w:rsidP="0032346B">
      <w:pPr>
        <w:pStyle w:val="PreformattedText"/>
        <w:spacing w:line="360" w:lineRule="auto"/>
        <w:jc w:val="both"/>
        <w:rPr>
          <w:rFonts w:ascii="Times New Roman" w:hAnsi="Times New Roman" w:cs="Times New Roman"/>
          <w:b/>
          <w:sz w:val="24"/>
          <w:szCs w:val="24"/>
        </w:rPr>
      </w:pPr>
      <w:r w:rsidRPr="00A134E7">
        <w:rPr>
          <w:rFonts w:ascii="Times New Roman" w:hAnsi="Times New Roman" w:cs="Times New Roman"/>
          <w:b/>
          <w:sz w:val="24"/>
          <w:szCs w:val="24"/>
        </w:rPr>
        <w:t>18ος αι μ.Χ</w:t>
      </w:r>
    </w:p>
    <w:p w:rsidR="003422CA" w:rsidRPr="00A134E7" w:rsidRDefault="003422CA" w:rsidP="0032346B">
      <w:pPr>
        <w:pStyle w:val="PreformattedText"/>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Μέχρι τον 18 αιώνα το ζήτημα της ευθανασίας στη χριστια</w:t>
      </w:r>
      <w:r w:rsidR="0032346B">
        <w:rPr>
          <w:rFonts w:ascii="Times New Roman" w:hAnsi="Times New Roman" w:cs="Times New Roman"/>
          <w:sz w:val="24"/>
          <w:szCs w:val="24"/>
        </w:rPr>
        <w:t>νική Ευρώπη ούτε καν συζητιόταν</w:t>
      </w:r>
      <w:r w:rsidRPr="00A134E7">
        <w:rPr>
          <w:rFonts w:ascii="Times New Roman" w:hAnsi="Times New Roman" w:cs="Times New Roman"/>
          <w:sz w:val="24"/>
          <w:szCs w:val="24"/>
        </w:rPr>
        <w:t>.</w:t>
      </w:r>
      <w:r w:rsidR="0032346B">
        <w:rPr>
          <w:rFonts w:ascii="Times New Roman" w:hAnsi="Times New Roman" w:cs="Times New Roman"/>
          <w:sz w:val="24"/>
          <w:szCs w:val="24"/>
        </w:rPr>
        <w:t xml:space="preserve"> </w:t>
      </w:r>
      <w:r w:rsidRPr="00A134E7">
        <w:rPr>
          <w:rFonts w:ascii="Times New Roman" w:hAnsi="Times New Roman" w:cs="Times New Roman"/>
          <w:sz w:val="24"/>
          <w:szCs w:val="24"/>
        </w:rPr>
        <w:t>Ξαφνικά όμως συγγραφείς επιτέθηκαν στην επίσημη διδασκαλία της εκκλησιάς για όλα τα θέματα ,συμπεριλαμβανόμενης της ευθανασίας και της αυτοκτονίας. Ενώ οι συγγραφείς αμφισβήτησαν την εξουσία της σε σχέση με ηθικά θέματα, δεν υπήρχε πραγματικά έντονο ενδιαφέρον για τα θέματα της ευθανασίας ή υποβοηθούμενη από τον ιατρό αυτοκτονία ,κατά τη διάρκεια αυτού του χρόνου.</w:t>
      </w:r>
    </w:p>
    <w:p w:rsidR="003422CA" w:rsidRPr="00A134E7" w:rsidRDefault="003422CA" w:rsidP="0032346B">
      <w:pPr>
        <w:pStyle w:val="PreformattedText"/>
        <w:spacing w:line="360" w:lineRule="auto"/>
        <w:jc w:val="both"/>
        <w:rPr>
          <w:rFonts w:ascii="Times New Roman" w:hAnsi="Times New Roman" w:cs="Times New Roman"/>
          <w:b/>
          <w:sz w:val="24"/>
          <w:szCs w:val="24"/>
        </w:rPr>
      </w:pPr>
    </w:p>
    <w:p w:rsidR="003422CA" w:rsidRPr="00A134E7" w:rsidRDefault="003422CA" w:rsidP="0032346B">
      <w:pPr>
        <w:pStyle w:val="PreformattedText"/>
        <w:spacing w:line="360" w:lineRule="auto"/>
        <w:jc w:val="both"/>
        <w:rPr>
          <w:rFonts w:ascii="Times New Roman" w:hAnsi="Times New Roman" w:cs="Times New Roman"/>
          <w:b/>
          <w:sz w:val="24"/>
          <w:szCs w:val="24"/>
        </w:rPr>
      </w:pPr>
      <w:r w:rsidRPr="00A134E7">
        <w:rPr>
          <w:rFonts w:ascii="Times New Roman" w:hAnsi="Times New Roman" w:cs="Times New Roman"/>
          <w:b/>
          <w:sz w:val="24"/>
          <w:szCs w:val="24"/>
        </w:rPr>
        <w:t>19ος αιώνας</w:t>
      </w:r>
    </w:p>
    <w:p w:rsidR="003422CA" w:rsidRPr="00A134E7" w:rsidRDefault="003422CA" w:rsidP="0032346B">
      <w:pPr>
        <w:pStyle w:val="PreformattedText"/>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Με το γύρισμα του αιώνα, η ιατρική επιστήμη είχε κάνει μεγάλα βήματα. Όπως οι γιατροί που χρησιμοποίησαν τη σύγχρονη επιστημονική μέθοδο και τις σύγχρονες αρχές της φαρμακολογίας ενοποιούνται τον έλεγχό τους πάνω από το πανεπιστήμιο και το ιατρικό σχολείο κατάρτισης, η συζήτηση της ευθανασίας άρχισε το λαϊκό Τύπο και τα πολιτικά φόρουμ. Σε 1905-1906, ένα νομοσχέδιο για να νομιμοποιήσει την ευθανασία νικήθηκε στο νομοθετικό σώμα του Οχάιο με ψήφους 79-23. Το 1906, μια παρόμοια πρωτοβουλία που θα νομιμοποιήσει την ευθανασία, όχι μόνο για τους ενήλικες τερματικού, αλλά και για «φριχτά παραμορφωμένο ή ηλίθια παιδιά» </w:t>
      </w:r>
      <w:r w:rsidR="0032346B">
        <w:rPr>
          <w:rFonts w:ascii="Times New Roman" w:hAnsi="Times New Roman" w:cs="Times New Roman"/>
          <w:sz w:val="24"/>
          <w:szCs w:val="24"/>
        </w:rPr>
        <w:t>εισήχθη και νίκησε, καθώς και μ</w:t>
      </w:r>
      <w:r w:rsidRPr="00A134E7">
        <w:rPr>
          <w:rFonts w:ascii="Times New Roman" w:hAnsi="Times New Roman" w:cs="Times New Roman"/>
          <w:sz w:val="24"/>
          <w:szCs w:val="24"/>
        </w:rPr>
        <w:t>ετά το 1906, το δημόσιο συμφέρον</w:t>
      </w:r>
      <w:r w:rsidR="00EB11C3">
        <w:rPr>
          <w:rFonts w:ascii="Times New Roman" w:hAnsi="Times New Roman" w:cs="Times New Roman"/>
          <w:sz w:val="24"/>
          <w:szCs w:val="24"/>
        </w:rPr>
        <w:t xml:space="preserve"> για την ευθανασία υποχώρησε. "</w:t>
      </w:r>
      <w:r w:rsidRPr="00A134E7">
        <w:rPr>
          <w:rFonts w:ascii="Times New Roman" w:hAnsi="Times New Roman" w:cs="Times New Roman"/>
          <w:sz w:val="24"/>
          <w:szCs w:val="24"/>
        </w:rPr>
        <w:t>Ωστόσο Με το πέρασμα του χρόνου η ευθανασία σε διάφορες πολιτείες-κράτη νομιμοποιούταν ξεκινώντας από την Αλβανία το 1999 φτάνοντας στο σήμερ</w:t>
      </w:r>
      <w:r w:rsidR="00EB11C3">
        <w:rPr>
          <w:rFonts w:ascii="Times New Roman" w:hAnsi="Times New Roman" w:cs="Times New Roman"/>
          <w:sz w:val="24"/>
          <w:szCs w:val="24"/>
        </w:rPr>
        <w:t>α ενώ σε αλλά μέρη απαγορευόταν</w:t>
      </w:r>
      <w:r w:rsidRPr="00A134E7">
        <w:rPr>
          <w:rFonts w:ascii="Times New Roman" w:hAnsi="Times New Roman" w:cs="Times New Roman"/>
          <w:sz w:val="24"/>
          <w:szCs w:val="24"/>
        </w:rPr>
        <w:t>.</w:t>
      </w:r>
      <w:r w:rsidR="00EB11C3">
        <w:rPr>
          <w:rFonts w:ascii="Times New Roman" w:hAnsi="Times New Roman" w:cs="Times New Roman"/>
          <w:sz w:val="24"/>
          <w:szCs w:val="24"/>
        </w:rPr>
        <w:t xml:space="preserve"> </w:t>
      </w:r>
      <w:r w:rsidRPr="00A134E7">
        <w:rPr>
          <w:rFonts w:ascii="Times New Roman" w:hAnsi="Times New Roman" w:cs="Times New Roman"/>
          <w:sz w:val="24"/>
          <w:szCs w:val="24"/>
        </w:rPr>
        <w:t>Σήμερα μετά από συμβούλιο στις 13 Ιανουαρίου του 2014 Μια απόφαση με τη δεύτερη Δικαστική Δικαστής Nan Γ. Nash απαγορεύει τη δίωξη των γιατρών που βοηθούν τις αρμόδιες τέλος άρρωστους ασθενείς τελειώσουν τις ζωές τους. Η απόφαση αναφέρει: «Το δικαστήριο δεν μπορεί να οραματίζονται ένα πιο θεμελιώδες δικαίωμα, πιο ιδιωτικό ή περισσότερο αναπόσπαστο για την ελευθερία, την ασφάλεια και την ευτυχία ενός νέου Μεξικού από το δικαίωμα της αρμόδιας, ανιάτων ασθενών να επιλέξουν ενίσχυση πεθαίνουν." Η απόφαση ανέφερε επίσης "NMSA 1978 § 30-2-4 [" υποβοηθούμενη αυτοκτονία καταστατικό "] ως εκ τούτου, παραβιάζει το σύνταγμα κράτους μας, όταν εφαρμόζεται σε ενισχύσεις σε θάνατο."</w:t>
      </w:r>
      <w:r w:rsidRPr="00A134E7">
        <w:rPr>
          <w:rStyle w:val="a5"/>
          <w:rFonts w:ascii="Times New Roman" w:hAnsi="Times New Roman"/>
          <w:sz w:val="24"/>
          <w:szCs w:val="24"/>
        </w:rPr>
        <w:endnoteRef/>
      </w:r>
    </w:p>
    <w:p w:rsidR="003422CA" w:rsidRPr="00A134E7" w:rsidRDefault="003422CA" w:rsidP="0032346B">
      <w:pPr>
        <w:pStyle w:val="PreformattedText"/>
        <w:spacing w:line="360" w:lineRule="auto"/>
        <w:jc w:val="both"/>
        <w:rPr>
          <w:rFonts w:ascii="Times New Roman" w:hAnsi="Times New Roman" w:cs="Times New Roman"/>
          <w:sz w:val="24"/>
          <w:szCs w:val="24"/>
        </w:rPr>
      </w:pPr>
    </w:p>
    <w:p w:rsidR="003422CA" w:rsidRDefault="003422CA" w:rsidP="0032346B">
      <w:pPr>
        <w:pStyle w:val="3"/>
        <w:jc w:val="both"/>
        <w:rPr>
          <w:rFonts w:eastAsia="Times New Roman"/>
          <w:kern w:val="3"/>
        </w:rPr>
      </w:pPr>
      <w:r>
        <w:rPr>
          <w:rFonts w:eastAsia="Times New Roman"/>
          <w:kern w:val="3"/>
        </w:rPr>
        <w:t xml:space="preserve">2.4. </w:t>
      </w:r>
      <w:r w:rsidRPr="00A134E7">
        <w:rPr>
          <w:rFonts w:eastAsia="Times New Roman"/>
          <w:kern w:val="3"/>
        </w:rPr>
        <w:t>Στάση Ορθόδοξης Εκκλησίας</w:t>
      </w:r>
    </w:p>
    <w:p w:rsidR="003422CA" w:rsidRPr="009A1D4C" w:rsidRDefault="003422CA" w:rsidP="0032346B">
      <w:pPr>
        <w:jc w:val="both"/>
      </w:pPr>
    </w:p>
    <w:p w:rsidR="003422CA" w:rsidRPr="00AC6CE4" w:rsidRDefault="003422CA" w:rsidP="0032346B">
      <w:pPr>
        <w:widowControl w:val="0"/>
        <w:suppressAutoHyphens/>
        <w:autoSpaceDN w:val="0"/>
        <w:spacing w:after="0" w:line="360" w:lineRule="auto"/>
        <w:jc w:val="both"/>
        <w:textAlignment w:val="baseline"/>
        <w:rPr>
          <w:rFonts w:ascii="Times New Roman" w:eastAsia="Andale Sans UI" w:hAnsi="Times New Roman" w:cs="Times New Roman"/>
          <w:kern w:val="3"/>
          <w:sz w:val="24"/>
          <w:szCs w:val="24"/>
        </w:rPr>
      </w:pPr>
      <w:r w:rsidRPr="00AC6CE4">
        <w:rPr>
          <w:rFonts w:ascii="Times New Roman" w:eastAsia="Andale Sans UI" w:hAnsi="Times New Roman" w:cs="Times New Roman"/>
          <w:kern w:val="3"/>
          <w:sz w:val="24"/>
          <w:szCs w:val="24"/>
        </w:rPr>
        <w:t>Όπως είδαμε η ευθανασία (παθητική και ενεργητική) χρησιμοποιείτε με σκοπό την διακοπή από αφόρητους πόνους, σε περίπτωση που η ασθένεια δεν μπορεί να θεραπευτεί (χρόνιες ασθένειες ,διαφόρων ειδών καρκίνου κ.λπ. ).</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 xml:space="preserve">Ωστόσο αυτό δεν σημαίνει πάντα ότι είναι το καλό ή το σωστό </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καθώς αυτό μπορεί αργότερα να φέρει συνέπειες, όπως θα δούμε παρακάτω.</w:t>
      </w:r>
    </w:p>
    <w:p w:rsidR="003422CA" w:rsidRPr="00AC6CE4" w:rsidRDefault="003422CA" w:rsidP="0032346B">
      <w:pPr>
        <w:widowControl w:val="0"/>
        <w:suppressAutoHyphens/>
        <w:autoSpaceDN w:val="0"/>
        <w:spacing w:after="0" w:line="360" w:lineRule="auto"/>
        <w:jc w:val="both"/>
        <w:textAlignment w:val="baseline"/>
        <w:rPr>
          <w:rFonts w:ascii="Times New Roman" w:eastAsia="Andale Sans UI" w:hAnsi="Times New Roman" w:cs="Times New Roman"/>
          <w:kern w:val="3"/>
          <w:sz w:val="24"/>
          <w:szCs w:val="24"/>
        </w:rPr>
      </w:pPr>
      <w:r w:rsidRPr="00AC6CE4">
        <w:rPr>
          <w:rFonts w:ascii="Times New Roman" w:eastAsia="Andale Sans UI" w:hAnsi="Times New Roman" w:cs="Times New Roman"/>
          <w:kern w:val="3"/>
          <w:sz w:val="24"/>
          <w:szCs w:val="24"/>
        </w:rPr>
        <w:t xml:space="preserve">Ο όρος ευθανασία ο οποίος καταλέξει σημαίνει ο καλός θάνατος (ευ+θανατος) μεταφράζεται διαφορετικά από την επιστήμη, και </w:t>
      </w:r>
      <w:r w:rsidR="00EB11C3">
        <w:rPr>
          <w:rFonts w:ascii="Times New Roman" w:eastAsia="Andale Sans UI" w:hAnsi="Times New Roman" w:cs="Times New Roman"/>
          <w:kern w:val="3"/>
          <w:sz w:val="24"/>
          <w:szCs w:val="24"/>
        </w:rPr>
        <w:t>διαφορετικά από την θεολογία</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Συγκεκριμένα η σύγχρονη επιστήμη με τον όρο αυτό χαρακτηρίζει</w:t>
      </w:r>
      <w:r w:rsidR="00EB11C3">
        <w:rPr>
          <w:rFonts w:ascii="Times New Roman" w:eastAsia="Andale Sans UI" w:hAnsi="Times New Roman" w:cs="Times New Roman"/>
          <w:kern w:val="3"/>
          <w:sz w:val="24"/>
          <w:szCs w:val="24"/>
        </w:rPr>
        <w:t xml:space="preserve"> τον ανώδυνο θάνατο (βιολογικά)</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 xml:space="preserve">ενώ η θεολογία με την λέξη αυτή δηλώνει τον καλό θάνατο που έρχεται </w:t>
      </w:r>
      <w:r w:rsidR="00EB11C3">
        <w:rPr>
          <w:rFonts w:ascii="Times New Roman" w:eastAsia="Andale Sans UI" w:hAnsi="Times New Roman" w:cs="Times New Roman"/>
          <w:kern w:val="3"/>
          <w:sz w:val="24"/>
          <w:szCs w:val="24"/>
        </w:rPr>
        <w:t>κατόπιν μετάνοιας και προσευχής</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 xml:space="preserve">Θέτοντας έτσι δυο διαφορετικές </w:t>
      </w:r>
      <w:r w:rsidR="00EB11C3">
        <w:rPr>
          <w:rFonts w:ascii="Times New Roman" w:eastAsia="Andale Sans UI" w:hAnsi="Times New Roman" w:cs="Times New Roman"/>
          <w:kern w:val="3"/>
          <w:sz w:val="24"/>
          <w:szCs w:val="24"/>
        </w:rPr>
        <w:t>όψεις του ίδιου νομίσματος</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βλέποντας έτσι τον άνθρωπο να λαμβάνει στην πρώτη περίπτωση τον θάνατο ως τέλος  της ζωής του ταυτίζοντάς το</w:t>
      </w:r>
      <w:r w:rsidR="00EB11C3">
        <w:rPr>
          <w:rFonts w:ascii="Times New Roman" w:eastAsia="Andale Sans UI" w:hAnsi="Times New Roman" w:cs="Times New Roman"/>
          <w:kern w:val="3"/>
          <w:sz w:val="24"/>
          <w:szCs w:val="24"/>
        </w:rPr>
        <w:t>ν έτσι με την βιολογική του ζωή</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ενώ στην δεύτερη περίπτωση (θεολογία) ο θάνατος αυτός είναι η τελείωση της ζωής ,αλλά ό</w:t>
      </w:r>
      <w:r w:rsidR="00EB11C3">
        <w:rPr>
          <w:rFonts w:ascii="Times New Roman" w:eastAsia="Andale Sans UI" w:hAnsi="Times New Roman" w:cs="Times New Roman"/>
          <w:kern w:val="3"/>
          <w:sz w:val="24"/>
          <w:szCs w:val="24"/>
        </w:rPr>
        <w:t>χι το τέλος</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 xml:space="preserve">καθώς έπειτα από αυτό ανέρχεται η σύνδεση του ανθρώπου με τον θεό ο οποίος </w:t>
      </w:r>
      <w:r w:rsidR="00EB11C3">
        <w:rPr>
          <w:rFonts w:ascii="Times New Roman" w:eastAsia="Andale Sans UI" w:hAnsi="Times New Roman" w:cs="Times New Roman"/>
          <w:kern w:val="3"/>
          <w:sz w:val="24"/>
          <w:szCs w:val="24"/>
        </w:rPr>
        <w:t>υπόσχεται έναν καινούργιο κόσμο</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τρόπο ύπαρξης. Η Ε</w:t>
      </w:r>
      <w:r w:rsidR="00EB11C3" w:rsidRPr="00AC6CE4">
        <w:rPr>
          <w:rFonts w:ascii="Times New Roman" w:eastAsia="Andale Sans UI" w:hAnsi="Times New Roman" w:cs="Times New Roman"/>
          <w:kern w:val="3"/>
          <w:sz w:val="24"/>
          <w:szCs w:val="24"/>
        </w:rPr>
        <w:t>κκλησία</w:t>
      </w:r>
      <w:r w:rsidRPr="00AC6CE4">
        <w:rPr>
          <w:rFonts w:ascii="Times New Roman" w:eastAsia="Andale Sans UI" w:hAnsi="Times New Roman" w:cs="Times New Roman"/>
          <w:kern w:val="3"/>
          <w:sz w:val="24"/>
          <w:szCs w:val="24"/>
        </w:rPr>
        <w:t xml:space="preserve"> ασχολείται και περιφέρεται με την αθανασία γύρω από τα εξής θέματα.</w:t>
      </w:r>
    </w:p>
    <w:p w:rsidR="003422CA" w:rsidRPr="00AC6CE4" w:rsidRDefault="003422CA" w:rsidP="0032346B">
      <w:pPr>
        <w:widowControl w:val="0"/>
        <w:suppressAutoHyphens/>
        <w:autoSpaceDN w:val="0"/>
        <w:spacing w:after="0" w:line="360" w:lineRule="auto"/>
        <w:jc w:val="both"/>
        <w:textAlignment w:val="baseline"/>
        <w:rPr>
          <w:rFonts w:ascii="Times New Roman" w:eastAsia="Andale Sans UI" w:hAnsi="Times New Roman" w:cs="Times New Roman"/>
          <w:kern w:val="3"/>
          <w:sz w:val="24"/>
          <w:szCs w:val="24"/>
        </w:rPr>
      </w:pPr>
      <w:r w:rsidRPr="00AC6CE4">
        <w:rPr>
          <w:rFonts w:ascii="Times New Roman" w:eastAsia="Andale Sans UI" w:hAnsi="Times New Roman" w:cs="Times New Roman"/>
          <w:kern w:val="3"/>
          <w:sz w:val="24"/>
          <w:szCs w:val="24"/>
        </w:rPr>
        <w:t>Πρώτον η ευθανασία μπορεί να θεωρηθεί ως αμαρτία, καθώς ο ίδιος</w:t>
      </w:r>
      <w:r w:rsidR="00EB11C3">
        <w:rPr>
          <w:rFonts w:ascii="Times New Roman" w:eastAsia="Andale Sans UI" w:hAnsi="Times New Roman" w:cs="Times New Roman"/>
          <w:kern w:val="3"/>
          <w:sz w:val="24"/>
          <w:szCs w:val="24"/>
        </w:rPr>
        <w:t xml:space="preserve"> ο άνθρωπος αφαιρεί την ζωή του</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κάτι το οποίο δεν έχει δικαίωμα να κάνει, αφού δεν</w:t>
      </w:r>
      <w:r w:rsidR="00EB11C3">
        <w:rPr>
          <w:rFonts w:ascii="Times New Roman" w:eastAsia="Andale Sans UI" w:hAnsi="Times New Roman" w:cs="Times New Roman"/>
          <w:kern w:val="3"/>
          <w:sz w:val="24"/>
          <w:szCs w:val="24"/>
        </w:rPr>
        <w:t xml:space="preserve"> είναι ο ίδιος δημιουργός αυτής</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Η ζωή είναι δώρο θεού και μόνο αυτός έχει την εξουσία σε αυτήν.</w:t>
      </w:r>
    </w:p>
    <w:p w:rsidR="003422CA" w:rsidRPr="00AC6CE4" w:rsidRDefault="003422CA" w:rsidP="0032346B">
      <w:pPr>
        <w:widowControl w:val="0"/>
        <w:suppressAutoHyphens/>
        <w:autoSpaceDN w:val="0"/>
        <w:spacing w:after="0" w:line="360" w:lineRule="auto"/>
        <w:jc w:val="both"/>
        <w:textAlignment w:val="baseline"/>
        <w:rPr>
          <w:rFonts w:ascii="Times New Roman" w:eastAsia="Andale Sans UI" w:hAnsi="Times New Roman" w:cs="Times New Roman"/>
          <w:kern w:val="3"/>
          <w:sz w:val="24"/>
          <w:szCs w:val="24"/>
        </w:rPr>
      </w:pPr>
      <w:r w:rsidRPr="00AC6CE4">
        <w:rPr>
          <w:rFonts w:ascii="Times New Roman" w:eastAsia="Andale Sans UI" w:hAnsi="Times New Roman" w:cs="Times New Roman"/>
          <w:kern w:val="3"/>
          <w:sz w:val="24"/>
          <w:szCs w:val="24"/>
        </w:rPr>
        <w:t xml:space="preserve">         Δεύτερον η ζωή του ανθρώπου δεν τελειώνει με τον θάνατο του σώματος άλλωστε η έξοδος της ψυχής </w:t>
      </w:r>
      <w:r w:rsidR="00EB11C3">
        <w:rPr>
          <w:rFonts w:ascii="Times New Roman" w:eastAsia="Andale Sans UI" w:hAnsi="Times New Roman" w:cs="Times New Roman"/>
          <w:kern w:val="3"/>
          <w:sz w:val="24"/>
          <w:szCs w:val="24"/>
        </w:rPr>
        <w:t>από το σώμα δεν λέγεται θάνατος, αλλά κοίμηση</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Η ψυχή του ανθρώπου ζει αιώνια. </w:t>
      </w:r>
      <w:r w:rsidRPr="00AC6CE4">
        <w:rPr>
          <w:rFonts w:ascii="Times New Roman" w:eastAsia="Andale Sans UI" w:hAnsi="Times New Roman" w:cs="Times New Roman"/>
          <w:kern w:val="3"/>
          <w:sz w:val="24"/>
          <w:szCs w:val="24"/>
        </w:rPr>
        <w:t>Κατά την δευτέρα παρουσία του Χριστού ο άνθρωπος θα αναστηθεί, και μάλιστα θα κριθεί με βάση όσα έχει πράξει στην προηγούμενη ζωή.</w:t>
      </w:r>
    </w:p>
    <w:p w:rsidR="003422CA" w:rsidRPr="00AC6CE4" w:rsidRDefault="003422CA" w:rsidP="0032346B">
      <w:pPr>
        <w:widowControl w:val="0"/>
        <w:suppressAutoHyphens/>
        <w:autoSpaceDN w:val="0"/>
        <w:spacing w:after="0" w:line="360" w:lineRule="auto"/>
        <w:jc w:val="both"/>
        <w:textAlignment w:val="baseline"/>
        <w:rPr>
          <w:rFonts w:ascii="Times New Roman" w:eastAsia="Andale Sans UI" w:hAnsi="Times New Roman" w:cs="Times New Roman"/>
          <w:kern w:val="3"/>
          <w:sz w:val="24"/>
          <w:szCs w:val="24"/>
        </w:rPr>
      </w:pPr>
      <w:r w:rsidRPr="00AC6CE4">
        <w:rPr>
          <w:rFonts w:ascii="Times New Roman" w:eastAsia="Andale Sans UI" w:hAnsi="Times New Roman" w:cs="Times New Roman"/>
          <w:kern w:val="3"/>
          <w:sz w:val="24"/>
          <w:szCs w:val="24"/>
        </w:rPr>
        <w:t xml:space="preserve">             Τρίτον ο πόνος είναι ευεργετικός για τον άνθρωπο αφού του δίνει νόημα ζωής τον κάνει</w:t>
      </w:r>
      <w:r w:rsidR="00EB11C3">
        <w:rPr>
          <w:rFonts w:ascii="Times New Roman" w:eastAsia="Andale Sans UI" w:hAnsi="Times New Roman" w:cs="Times New Roman"/>
          <w:kern w:val="3"/>
          <w:sz w:val="24"/>
          <w:szCs w:val="24"/>
        </w:rPr>
        <w:t xml:space="preserve"> να βλέπει την ζωή με άλλο μάτι</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Η προσπάθεια του ανθρώπου να απαλλαγεί από τ</w:t>
      </w:r>
      <w:r w:rsidR="00EB11C3">
        <w:rPr>
          <w:rFonts w:ascii="Times New Roman" w:eastAsia="Andale Sans UI" w:hAnsi="Times New Roman" w:cs="Times New Roman"/>
          <w:kern w:val="3"/>
          <w:sz w:val="24"/>
          <w:szCs w:val="24"/>
        </w:rPr>
        <w:t>ον πόνο δείχνει μια ψεύτικη ζωή</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μια ζωή που σύμφωνα με τις αισθήσεις αυξάνει έναν άλλο πόνο τον λεγόμενο υπαρξιακό.</w:t>
      </w:r>
    </w:p>
    <w:p w:rsidR="003422CA" w:rsidRPr="00AC6CE4" w:rsidRDefault="003422CA" w:rsidP="0032346B">
      <w:pPr>
        <w:widowControl w:val="0"/>
        <w:suppressAutoHyphens/>
        <w:autoSpaceDN w:val="0"/>
        <w:spacing w:after="0" w:line="360" w:lineRule="auto"/>
        <w:jc w:val="both"/>
        <w:textAlignment w:val="baseline"/>
        <w:rPr>
          <w:rFonts w:ascii="Times New Roman" w:eastAsia="Andale Sans UI" w:hAnsi="Times New Roman" w:cs="Times New Roman"/>
          <w:kern w:val="3"/>
          <w:sz w:val="24"/>
          <w:szCs w:val="24"/>
        </w:rPr>
      </w:pPr>
      <w:r w:rsidRPr="00AC6CE4">
        <w:rPr>
          <w:rFonts w:ascii="Times New Roman" w:eastAsia="Andale Sans UI" w:hAnsi="Times New Roman" w:cs="Times New Roman"/>
          <w:kern w:val="3"/>
          <w:sz w:val="24"/>
          <w:szCs w:val="24"/>
        </w:rPr>
        <w:t xml:space="preserve">            Τέταρτον πολλοί άνθρωποι πιστεύουν ότι η όλη διαδικασία </w:t>
      </w:r>
      <w:r w:rsidR="00EB11C3">
        <w:rPr>
          <w:rFonts w:ascii="Times New Roman" w:eastAsia="Andale Sans UI" w:hAnsi="Times New Roman" w:cs="Times New Roman"/>
          <w:kern w:val="3"/>
          <w:sz w:val="24"/>
          <w:szCs w:val="24"/>
        </w:rPr>
        <w:t>του θανάτου είναι χάσιμο χρόνου</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 xml:space="preserve">Βέβαια αυτό δεν είναι σωστό, καθώς μέσα από αυτή τη διαδικασία ο ασθενής μπορεί να προετοιμαστεί για την μεταθανάτιο ζωή, μετανοώντας </w:t>
      </w:r>
      <w:r w:rsidR="00EB11C3">
        <w:rPr>
          <w:rFonts w:ascii="Times New Roman" w:eastAsia="Andale Sans UI" w:hAnsi="Times New Roman" w:cs="Times New Roman"/>
          <w:kern w:val="3"/>
          <w:sz w:val="24"/>
          <w:szCs w:val="24"/>
        </w:rPr>
        <w:t>και προσέχοντας στον Πατέρα του</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Ενώ για τους συγγενής είναι απλά θέμα χρόνου αποκατάστασης με τ</w:t>
      </w:r>
      <w:r w:rsidR="00EB11C3">
        <w:rPr>
          <w:rFonts w:ascii="Times New Roman" w:eastAsia="Andale Sans UI" w:hAnsi="Times New Roman" w:cs="Times New Roman"/>
          <w:kern w:val="3"/>
          <w:sz w:val="24"/>
          <w:szCs w:val="24"/>
        </w:rPr>
        <w:t>ον ασθενή, αλλά και μεταξύ τους</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Παράλληλα όσοι παρευρίσκονται στο κρεβάτι του ασθενούς εκδηλώνουν με ποικίλους τρόπους τα αισθήματα αγάπης</w:t>
      </w:r>
      <w:r w:rsidR="00EB11C3">
        <w:rPr>
          <w:rFonts w:ascii="Times New Roman" w:eastAsia="Andale Sans UI" w:hAnsi="Times New Roman" w:cs="Times New Roman"/>
          <w:kern w:val="3"/>
          <w:sz w:val="24"/>
          <w:szCs w:val="24"/>
        </w:rPr>
        <w:t xml:space="preserve"> και στοργής</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 xml:space="preserve">Επόμενος ο χρόνος αυτός δεν είναι ένα αυθαίρετο κομμάτι ,αλλά ένα σημαντικό κομμάτι προετοιμασίας, </w:t>
      </w:r>
      <w:r w:rsidR="00EB11C3">
        <w:rPr>
          <w:rFonts w:ascii="Times New Roman" w:eastAsia="Andale Sans UI" w:hAnsi="Times New Roman" w:cs="Times New Roman"/>
          <w:kern w:val="3"/>
          <w:sz w:val="24"/>
          <w:szCs w:val="24"/>
        </w:rPr>
        <w:t>αποχαιρέτησης</w:t>
      </w:r>
      <w:r w:rsidRPr="00AC6CE4">
        <w:rPr>
          <w:rFonts w:ascii="Times New Roman" w:eastAsia="Andale Sans UI" w:hAnsi="Times New Roman" w:cs="Times New Roman"/>
          <w:kern w:val="3"/>
          <w:sz w:val="24"/>
          <w:szCs w:val="24"/>
        </w:rPr>
        <w:t xml:space="preserve"> και ενθάρρυνσης που εκδηλώνεται προς αυτόν με τους γύρω του να τον ενθαρρύνουν.</w:t>
      </w:r>
    </w:p>
    <w:p w:rsidR="003422CA" w:rsidRPr="00AC6CE4" w:rsidRDefault="003422CA" w:rsidP="0032346B">
      <w:pPr>
        <w:widowControl w:val="0"/>
        <w:suppressAutoHyphens/>
        <w:autoSpaceDN w:val="0"/>
        <w:spacing w:after="0" w:line="360" w:lineRule="auto"/>
        <w:jc w:val="both"/>
        <w:textAlignment w:val="baseline"/>
        <w:rPr>
          <w:rFonts w:ascii="Times New Roman" w:eastAsia="Andale Sans UI" w:hAnsi="Times New Roman" w:cs="Times New Roman"/>
          <w:kern w:val="3"/>
          <w:sz w:val="24"/>
          <w:szCs w:val="24"/>
        </w:rPr>
      </w:pPr>
      <w:r w:rsidRPr="00AC6CE4">
        <w:rPr>
          <w:rFonts w:ascii="Times New Roman" w:eastAsia="Andale Sans UI" w:hAnsi="Times New Roman" w:cs="Times New Roman"/>
          <w:kern w:val="3"/>
          <w:sz w:val="24"/>
          <w:szCs w:val="24"/>
        </w:rPr>
        <w:t xml:space="preserve">              Πέμπτον το δίλημμα ευθανασίας προήρθε  από την εξέλιξη και χρησιμοποίηση των υποστηρικτών μηχανημάτων των οποίων σκοπός είναι η παράταση της ζωής .Τα υποστηρικτικά όμως αυτά δημιουργούν στους ιατρούς ,αλλά και συγγενής του ασθενούς το δίλημμα ‘’παράταση ζωής ή παρεμπόδιση θανάτου’’ .Πέραν αυτού τόσο η παράταση ζωής όσο και η παρεμπόδιση του θανάτου έχουν αξία όταν υπάρχει νόημα.</w:t>
      </w:r>
    </w:p>
    <w:p w:rsidR="003422CA" w:rsidRPr="00AC6CE4" w:rsidRDefault="003422CA" w:rsidP="0032346B">
      <w:pPr>
        <w:widowControl w:val="0"/>
        <w:suppressAutoHyphens/>
        <w:autoSpaceDN w:val="0"/>
        <w:spacing w:after="0" w:line="360" w:lineRule="auto"/>
        <w:jc w:val="both"/>
        <w:textAlignment w:val="baseline"/>
        <w:rPr>
          <w:rFonts w:ascii="Times New Roman" w:eastAsia="Andale Sans UI" w:hAnsi="Times New Roman" w:cs="Times New Roman"/>
          <w:kern w:val="3"/>
          <w:sz w:val="24"/>
          <w:szCs w:val="24"/>
        </w:rPr>
      </w:pPr>
      <w:r w:rsidRPr="00AC6CE4">
        <w:rPr>
          <w:rFonts w:ascii="Times New Roman" w:eastAsia="Andale Sans UI" w:hAnsi="Times New Roman" w:cs="Times New Roman"/>
          <w:kern w:val="3"/>
          <w:sz w:val="24"/>
          <w:szCs w:val="24"/>
        </w:rPr>
        <w:t xml:space="preserve">          Έκτον όταν ο Χριστιανός έχει καταβάλει τη μέγιστη ενέργειά του στην προσπάθεια να κρατηθεί στην ζωή  με σκοπό να μετανοήσει, τότε καταλαβαίνει ότι δεν τον ωφέλει τίποτα άλλο .Έτσι δεν αμαρτάνει εάν επιθυμεί τον λεγόμενο φυσικό θάνατο (παθητική ευθανασία), έξω από τα υποστηρικτικά μηχανήματα, παρά μόνο με την δέουσα συντηρητική θεραπεία ,αλλά και</w:t>
      </w:r>
      <w:r w:rsidR="00EB11C3">
        <w:rPr>
          <w:rFonts w:ascii="Times New Roman" w:eastAsia="Andale Sans UI" w:hAnsi="Times New Roman" w:cs="Times New Roman"/>
          <w:kern w:val="3"/>
          <w:sz w:val="24"/>
          <w:szCs w:val="24"/>
        </w:rPr>
        <w:t xml:space="preserve"> την συνειδητότητα και προσευχή</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 xml:space="preserve">Και ο ιατρός βέβαια αν εντοπίσει με την γνώση και την πείρα που διαθέτει ότι δεν μπορεί να κάνει τίποτα </w:t>
      </w:r>
      <w:r w:rsidR="00EB11C3" w:rsidRPr="00AC6CE4">
        <w:rPr>
          <w:rFonts w:ascii="Times New Roman" w:eastAsia="Andale Sans UI" w:hAnsi="Times New Roman" w:cs="Times New Roman"/>
          <w:kern w:val="3"/>
          <w:sz w:val="24"/>
          <w:szCs w:val="24"/>
        </w:rPr>
        <w:t>περι</w:t>
      </w:r>
      <w:r w:rsidR="00EB11C3">
        <w:rPr>
          <w:rFonts w:ascii="Times New Roman" w:eastAsia="Andale Sans UI" w:hAnsi="Times New Roman" w:cs="Times New Roman"/>
          <w:kern w:val="3"/>
          <w:sz w:val="24"/>
          <w:szCs w:val="24"/>
        </w:rPr>
        <w:t>σσότερο</w:t>
      </w:r>
      <w:r w:rsidRPr="00AC6CE4">
        <w:rPr>
          <w:rFonts w:ascii="Times New Roman" w:eastAsia="Andale Sans UI" w:hAnsi="Times New Roman" w:cs="Times New Roman"/>
          <w:kern w:val="3"/>
          <w:sz w:val="24"/>
          <w:szCs w:val="24"/>
        </w:rPr>
        <w:t xml:space="preserve"> (γι αυτό δεν χρησιμοποιεί και τα συντηρητικά μηχανήματα), δεν απαξιώνεται ηθικά και ως τούτου δεν μπορούμε να κάνουμε λόγο για ευθανασία.</w:t>
      </w:r>
    </w:p>
    <w:p w:rsidR="003422CA" w:rsidRPr="00AC6CE4" w:rsidRDefault="003422CA" w:rsidP="0032346B">
      <w:pPr>
        <w:widowControl w:val="0"/>
        <w:suppressAutoHyphens/>
        <w:autoSpaceDN w:val="0"/>
        <w:spacing w:after="0" w:line="360" w:lineRule="auto"/>
        <w:jc w:val="both"/>
        <w:textAlignment w:val="baseline"/>
        <w:rPr>
          <w:rFonts w:ascii="Times New Roman" w:eastAsia="Andale Sans UI" w:hAnsi="Times New Roman" w:cs="Times New Roman"/>
          <w:kern w:val="3"/>
          <w:sz w:val="24"/>
          <w:szCs w:val="24"/>
        </w:rPr>
      </w:pPr>
      <w:r w:rsidRPr="00AC6CE4">
        <w:rPr>
          <w:rFonts w:ascii="Times New Roman" w:eastAsia="Andale Sans UI" w:hAnsi="Times New Roman" w:cs="Times New Roman"/>
          <w:kern w:val="3"/>
          <w:sz w:val="24"/>
          <w:szCs w:val="24"/>
        </w:rPr>
        <w:t>Γενικά καταλαβαίνουμε ότι η θρησκεία λαμβάνει διαφορετικά το θέμα</w:t>
      </w:r>
      <w:r w:rsidR="00EB11C3">
        <w:rPr>
          <w:rFonts w:ascii="Times New Roman" w:eastAsia="Andale Sans UI" w:hAnsi="Times New Roman" w:cs="Times New Roman"/>
          <w:kern w:val="3"/>
          <w:sz w:val="24"/>
          <w:szCs w:val="24"/>
        </w:rPr>
        <w:t xml:space="preserve"> αυτό δίνοντας του μια άλλη όψη, </w:t>
      </w:r>
      <w:r w:rsidRPr="00AC6CE4">
        <w:rPr>
          <w:rFonts w:ascii="Times New Roman" w:eastAsia="Andale Sans UI" w:hAnsi="Times New Roman" w:cs="Times New Roman"/>
          <w:kern w:val="3"/>
          <w:sz w:val="24"/>
          <w:szCs w:val="24"/>
        </w:rPr>
        <w:t xml:space="preserve">κατανοώντας </w:t>
      </w:r>
      <w:r w:rsidR="00EB11C3">
        <w:rPr>
          <w:rFonts w:ascii="Times New Roman" w:eastAsia="Andale Sans UI" w:hAnsi="Times New Roman" w:cs="Times New Roman"/>
          <w:kern w:val="3"/>
          <w:sz w:val="24"/>
          <w:szCs w:val="24"/>
        </w:rPr>
        <w:t xml:space="preserve">τις </w:t>
      </w:r>
      <w:r w:rsidRPr="00AC6CE4">
        <w:rPr>
          <w:rFonts w:ascii="Times New Roman" w:eastAsia="Andale Sans UI" w:hAnsi="Times New Roman" w:cs="Times New Roman"/>
          <w:kern w:val="3"/>
          <w:sz w:val="24"/>
          <w:szCs w:val="24"/>
        </w:rPr>
        <w:t>συμβάσεις και συνέπιες που μπορεί να φέρε</w:t>
      </w:r>
      <w:r w:rsidR="00EB11C3">
        <w:rPr>
          <w:rFonts w:ascii="Times New Roman" w:eastAsia="Andale Sans UI" w:hAnsi="Times New Roman" w:cs="Times New Roman"/>
          <w:kern w:val="3"/>
          <w:sz w:val="24"/>
          <w:szCs w:val="24"/>
        </w:rPr>
        <w:t>ι αφού έχει σεβασθεί τον ασθενή</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τους συγγενείς και ιατρούς</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αλλά πάνω απ όλα τον θεό όπου είναι αι η αιτία της ζ</w:t>
      </w:r>
      <w:r w:rsidR="00EB11C3">
        <w:rPr>
          <w:rFonts w:ascii="Times New Roman" w:eastAsia="Andale Sans UI" w:hAnsi="Times New Roman" w:cs="Times New Roman"/>
          <w:kern w:val="3"/>
          <w:sz w:val="24"/>
          <w:szCs w:val="24"/>
        </w:rPr>
        <w:t>ωής</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Επ</w:t>
      </w:r>
      <w:r w:rsidR="00EB11C3">
        <w:rPr>
          <w:rFonts w:ascii="Times New Roman" w:eastAsia="Andale Sans UI" w:hAnsi="Times New Roman" w:cs="Times New Roman"/>
          <w:kern w:val="3"/>
          <w:sz w:val="24"/>
          <w:szCs w:val="24"/>
        </w:rPr>
        <w:t>ίσης να τονίσουμε ότι η Εκκλησία</w:t>
      </w:r>
      <w:r w:rsidRPr="00AC6CE4">
        <w:rPr>
          <w:rFonts w:ascii="Times New Roman" w:eastAsia="Andale Sans UI" w:hAnsi="Times New Roman" w:cs="Times New Roman"/>
          <w:kern w:val="3"/>
          <w:sz w:val="24"/>
          <w:szCs w:val="24"/>
        </w:rPr>
        <w:t xml:space="preserve"> είναι σαφώς ωφέλιμη από την στιγμή που βοηθάει τον άνθρ</w:t>
      </w:r>
      <w:r w:rsidR="00EB11C3">
        <w:rPr>
          <w:rFonts w:ascii="Times New Roman" w:eastAsia="Andale Sans UI" w:hAnsi="Times New Roman" w:cs="Times New Roman"/>
          <w:kern w:val="3"/>
          <w:sz w:val="24"/>
          <w:szCs w:val="24"/>
        </w:rPr>
        <w:t>ωπο να δίνει νόημα στην ζωή του</w:t>
      </w:r>
      <w:r w:rsidRPr="00AC6CE4">
        <w:rPr>
          <w:rFonts w:ascii="Times New Roman" w:eastAsia="Andale Sans UI" w:hAnsi="Times New Roman" w:cs="Times New Roman"/>
          <w:kern w:val="3"/>
          <w:sz w:val="24"/>
          <w:szCs w:val="24"/>
        </w:rPr>
        <w:t>,</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να μετανοεί ,</w:t>
      </w:r>
      <w:r w:rsidR="00EB11C3">
        <w:rPr>
          <w:rFonts w:ascii="Times New Roman" w:eastAsia="Andale Sans UI" w:hAnsi="Times New Roman" w:cs="Times New Roman"/>
          <w:kern w:val="3"/>
          <w:sz w:val="24"/>
          <w:szCs w:val="24"/>
        </w:rPr>
        <w:t xml:space="preserve"> </w:t>
      </w:r>
      <w:r w:rsidRPr="00AC6CE4">
        <w:rPr>
          <w:rFonts w:ascii="Times New Roman" w:eastAsia="Andale Sans UI" w:hAnsi="Times New Roman" w:cs="Times New Roman"/>
          <w:kern w:val="3"/>
          <w:sz w:val="24"/>
          <w:szCs w:val="24"/>
        </w:rPr>
        <w:t>να ζει με τον θεό, καθώς επίσης ,τον βοηθά να τελειώσει χριστιανικά.</w:t>
      </w:r>
    </w:p>
    <w:p w:rsidR="003422CA" w:rsidRPr="00A134E7" w:rsidRDefault="003422CA" w:rsidP="0032346B">
      <w:pPr>
        <w:pStyle w:val="ae"/>
        <w:spacing w:line="360" w:lineRule="auto"/>
        <w:jc w:val="both"/>
        <w:rPr>
          <w:rFonts w:ascii="Times New Roman" w:hAnsi="Times New Roman" w:cs="Times New Roman"/>
        </w:rPr>
      </w:pPr>
    </w:p>
    <w:p w:rsidR="003422CA" w:rsidRPr="00A134E7" w:rsidRDefault="003422CA" w:rsidP="0032346B">
      <w:pPr>
        <w:pStyle w:val="ae"/>
        <w:spacing w:line="360" w:lineRule="auto"/>
        <w:jc w:val="both"/>
        <w:rPr>
          <w:rFonts w:ascii="Times New Roman" w:hAnsi="Times New Roman" w:cs="Times New Roman"/>
        </w:rPr>
      </w:pPr>
    </w:p>
    <w:p w:rsidR="003422CA" w:rsidRDefault="003422CA" w:rsidP="0032346B">
      <w:pPr>
        <w:pStyle w:val="3"/>
        <w:jc w:val="both"/>
      </w:pPr>
      <w:r>
        <w:t xml:space="preserve">2.5. </w:t>
      </w:r>
      <w:r w:rsidRPr="00A134E7">
        <w:t>Στάση Γιατρών</w:t>
      </w:r>
    </w:p>
    <w:p w:rsidR="003422CA" w:rsidRPr="009A1D4C" w:rsidRDefault="003422CA" w:rsidP="0032346B">
      <w:pPr>
        <w:jc w:val="both"/>
      </w:pPr>
    </w:p>
    <w:p w:rsidR="003422CA" w:rsidRPr="00A134E7" w:rsidRDefault="003422CA" w:rsidP="0032346B">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i/>
          <w:sz w:val="24"/>
          <w:szCs w:val="24"/>
        </w:rPr>
      </w:pPr>
      <w:r w:rsidRPr="00A134E7">
        <w:rPr>
          <w:rFonts w:ascii="Times New Roman" w:hAnsi="Times New Roman" w:cs="Times New Roman"/>
          <w:i/>
          <w:sz w:val="24"/>
          <w:szCs w:val="24"/>
        </w:rPr>
        <w:t xml:space="preserve">«Ορκίζομαι στο θεό Απόλλωνα τον ιατρό και στο θεό Ασκληπιό και στην Γεια και στην Πανάκεια και επικαλούμενος τη μαρτυρία όλων την θεών τι θα εκτελέσω κατά τη δύναμη και την κρίση μου τον όρκο Ατόν και τη συμφωνία ατή. Να θεωρό τον διδάσκαλό μου τις ιατρικής τέχνης ίσο με τούς γονείς μου και την κοινωνό του βίου μου. Και όταν χρειάζεται χρήματα να μοιράζομαι μαζί του τα δικά μου. Να θεωρώ την οικογένεια του αδέλφια μου και να τούς διδάσκω αυτήν την τέχνη αν θέλουν να την μάθουν χωρίς δίδακτρα ἤ άλλη συμφωνία. Να μεταδίδω τούς κανόνες ηθικής, την προφορική διδασκαλία και όλες τις άλλες ιατρικές γνώσεις στους γιούς μου, στους γιούς του δασκάλου μου και στους εγγεγραμμένους μαθητές πού πήραν τον ιατρικό όρκο, αλλά σε κανέναν άλλο. Θα χρησιμοποιώ τη θεραπεία για να βοηθήσω τούς ασθενείς κατά τη δύναμη και την κρίση μου, αλλά ποτέ για να βλάψω ἤ να αδικήσω. </w:t>
      </w:r>
      <w:r w:rsidRPr="00A134E7">
        <w:rPr>
          <w:rFonts w:ascii="Times New Roman" w:hAnsi="Times New Roman" w:cs="Times New Roman"/>
          <w:b/>
          <w:i/>
          <w:sz w:val="24"/>
          <w:szCs w:val="24"/>
        </w:rPr>
        <w:t>Ούτε θα δίνω θανατηφόρο φάρμακο σε κάποιον πού θα μου το ζητήσει, ούτε θα του κάνω μία τέτοια υπόδειξη</w:t>
      </w:r>
      <w:r w:rsidRPr="00A134E7">
        <w:rPr>
          <w:rFonts w:ascii="Times New Roman" w:hAnsi="Times New Roman" w:cs="Times New Roman"/>
          <w:i/>
          <w:sz w:val="24"/>
          <w:szCs w:val="24"/>
        </w:rPr>
        <w:t>. Παρομοίως, δεν θα εμπιστευτώ σε όγκου μέσο πού προκαλεί έκτρωση. Θα διατηρώ αγνή και άσπιλη και τη ζωή και την τέχνη μου. Δεν θα χρησιμοποιώ νυστέρι ούτε σε αυτούς πού πάσχουν από λιθίαση, αλλά θα παραχωρώ την εργασία αυτή στους εδικούς της τέχνης. Σε όσα σπίτια πηγαίνω, θα μπαίνω για να βοηθήσω τούς ασθενείς και θα απέχω από οποιαδήποτε εσκεμμένη βλάβη και φθορά, και ιδίως οπό γενετήσιες πράξεις με άνδρες και γυναίκες, ελεύθερους και δούλους. Και όσα τυχόν βλέπω ἤ ακούω κατά τη διάρκεια της θεραπείας ἤ και πέρα από τις επαγγελματικές μου ασχολίες στην καθημερινή μου ζωή, αυτά πού δεν πρέπει να μαθευτούν παραέξω δεν θα τα κοινοποιώ, θεωρώντας τα θέματα αυτά μυστικά. Αν τηρώ τον όρκο αυτό και δεν τον παραβώ, ας χαίρω πάντοτε υπολήψεως ανάμεσα στους ανθρώπους γ</w:t>
      </w:r>
      <w:r w:rsidR="00EB11C3">
        <w:rPr>
          <w:rFonts w:ascii="Times New Roman" w:hAnsi="Times New Roman" w:cs="Times New Roman"/>
          <w:i/>
          <w:sz w:val="24"/>
          <w:szCs w:val="24"/>
        </w:rPr>
        <w:t>ια τη ζωή και για την τέχνη μου</w:t>
      </w:r>
      <w:r w:rsidRPr="00A134E7">
        <w:rPr>
          <w:rFonts w:ascii="Times New Roman" w:hAnsi="Times New Roman" w:cs="Times New Roman"/>
          <w:i/>
          <w:sz w:val="24"/>
          <w:szCs w:val="24"/>
        </w:rPr>
        <w:t>.</w:t>
      </w:r>
      <w:r w:rsidR="00EB11C3">
        <w:rPr>
          <w:rFonts w:ascii="Times New Roman" w:hAnsi="Times New Roman" w:cs="Times New Roman"/>
          <w:i/>
          <w:sz w:val="24"/>
          <w:szCs w:val="24"/>
        </w:rPr>
        <w:t xml:space="preserve"> </w:t>
      </w:r>
      <w:r w:rsidRPr="00A134E7">
        <w:rPr>
          <w:rFonts w:ascii="Times New Roman" w:hAnsi="Times New Roman" w:cs="Times New Roman"/>
          <w:i/>
          <w:sz w:val="24"/>
          <w:szCs w:val="24"/>
        </w:rPr>
        <w:t>Αν όμως τον παραβώ και επιορκήσω, ας πάθω τα αντίθετα».</w:t>
      </w:r>
      <w:r w:rsidRPr="00A134E7">
        <w:rPr>
          <w:rStyle w:val="a5"/>
          <w:rFonts w:ascii="Times New Roman" w:hAnsi="Times New Roman"/>
          <w:i/>
          <w:sz w:val="24"/>
          <w:szCs w:val="24"/>
        </w:rPr>
        <w:endnoteRef/>
      </w:r>
    </w:p>
    <w:p w:rsidR="003422CA" w:rsidRPr="00A134E7" w:rsidRDefault="003422CA" w:rsidP="0032346B">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vertAlign w:val="superscript"/>
        </w:rPr>
      </w:pPr>
      <w:r w:rsidRPr="00A134E7">
        <w:rPr>
          <w:rFonts w:ascii="Times New Roman" w:hAnsi="Times New Roman" w:cs="Times New Roman"/>
          <w:sz w:val="24"/>
          <w:szCs w:val="24"/>
          <w:vertAlign w:val="superscript"/>
        </w:rPr>
        <w:t>Όρκος του Ιπποκράτη.</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Οι γιατροί </w:t>
      </w:r>
      <w:r w:rsidR="00EB11C3">
        <w:rPr>
          <w:rFonts w:ascii="Times New Roman" w:hAnsi="Times New Roman" w:cs="Times New Roman"/>
          <w:sz w:val="24"/>
          <w:szCs w:val="24"/>
        </w:rPr>
        <w:t>πλέων βρίσκονται σε ένα δίλλημα</w:t>
      </w:r>
      <w:r w:rsidRPr="00A134E7">
        <w:rPr>
          <w:rFonts w:ascii="Times New Roman" w:hAnsi="Times New Roman" w:cs="Times New Roman"/>
          <w:sz w:val="24"/>
          <w:szCs w:val="24"/>
        </w:rPr>
        <w:t>,</w:t>
      </w:r>
      <w:r w:rsidR="00EB11C3">
        <w:rPr>
          <w:rFonts w:ascii="Times New Roman" w:hAnsi="Times New Roman" w:cs="Times New Roman"/>
          <w:sz w:val="24"/>
          <w:szCs w:val="24"/>
        </w:rPr>
        <w:t xml:space="preserve"> </w:t>
      </w:r>
      <w:r w:rsidRPr="00A134E7">
        <w:rPr>
          <w:rFonts w:ascii="Times New Roman" w:hAnsi="Times New Roman" w:cs="Times New Roman"/>
          <w:sz w:val="24"/>
          <w:szCs w:val="24"/>
        </w:rPr>
        <w:t xml:space="preserve">να λάβουν </w:t>
      </w:r>
      <w:r w:rsidR="00EB11C3">
        <w:rPr>
          <w:rFonts w:ascii="Times New Roman" w:hAnsi="Times New Roman" w:cs="Times New Roman"/>
          <w:sz w:val="24"/>
          <w:szCs w:val="24"/>
        </w:rPr>
        <w:t>θέση υπέρ ή κατά της ευθανασίας</w:t>
      </w:r>
      <w:r w:rsidRPr="00A134E7">
        <w:rPr>
          <w:rFonts w:ascii="Times New Roman" w:hAnsi="Times New Roman" w:cs="Times New Roman"/>
          <w:sz w:val="24"/>
          <w:szCs w:val="24"/>
        </w:rPr>
        <w:t>.</w:t>
      </w:r>
      <w:r w:rsidR="00EB11C3">
        <w:rPr>
          <w:rFonts w:ascii="Times New Roman" w:hAnsi="Times New Roman" w:cs="Times New Roman"/>
          <w:sz w:val="24"/>
          <w:szCs w:val="24"/>
        </w:rPr>
        <w:t xml:space="preserve"> </w:t>
      </w:r>
      <w:r w:rsidRPr="00A134E7">
        <w:rPr>
          <w:rFonts w:ascii="Times New Roman" w:hAnsi="Times New Roman" w:cs="Times New Roman"/>
          <w:sz w:val="24"/>
          <w:szCs w:val="24"/>
        </w:rPr>
        <w:t>Σαν γιατροί  ο νόμος του Ιπποκράτη τους απαγορεύει ρητά και κατηγορημα</w:t>
      </w:r>
      <w:r w:rsidR="00EB11C3">
        <w:rPr>
          <w:rFonts w:ascii="Times New Roman" w:hAnsi="Times New Roman" w:cs="Times New Roman"/>
          <w:sz w:val="24"/>
          <w:szCs w:val="24"/>
        </w:rPr>
        <w:t>τικά  την κάθε μορφή ευθανασίας</w:t>
      </w:r>
      <w:r w:rsidRPr="00A134E7">
        <w:rPr>
          <w:rFonts w:ascii="Times New Roman" w:hAnsi="Times New Roman" w:cs="Times New Roman"/>
          <w:sz w:val="24"/>
          <w:szCs w:val="24"/>
        </w:rPr>
        <w:t>.</w:t>
      </w:r>
      <w:r w:rsidR="00EB11C3">
        <w:rPr>
          <w:rFonts w:ascii="Times New Roman" w:hAnsi="Times New Roman" w:cs="Times New Roman"/>
          <w:sz w:val="24"/>
          <w:szCs w:val="24"/>
        </w:rPr>
        <w:t xml:space="preserve"> </w:t>
      </w:r>
      <w:r w:rsidRPr="00A134E7">
        <w:rPr>
          <w:rFonts w:ascii="Times New Roman" w:hAnsi="Times New Roman" w:cs="Times New Roman"/>
          <w:sz w:val="24"/>
          <w:szCs w:val="24"/>
        </w:rPr>
        <w:t>Αλλά και οι γιατροί είναι πάνω από όλα άνθρωποι</w:t>
      </w:r>
      <w:r w:rsidR="00EB11C3">
        <w:rPr>
          <w:rFonts w:ascii="Times New Roman" w:hAnsi="Times New Roman" w:cs="Times New Roman"/>
          <w:sz w:val="24"/>
          <w:szCs w:val="24"/>
        </w:rPr>
        <w:t xml:space="preserve"> </w:t>
      </w:r>
      <w:r w:rsidRPr="00A134E7">
        <w:rPr>
          <w:rFonts w:ascii="Times New Roman" w:hAnsi="Times New Roman" w:cs="Times New Roman"/>
          <w:sz w:val="24"/>
          <w:szCs w:val="24"/>
        </w:rPr>
        <w:t>και ως άνθρωποι η ευθανασία είναι η πιο ανθρωπιστική λύση.</w:t>
      </w:r>
    </w:p>
    <w:p w:rsidR="003422CA" w:rsidRPr="00A134E7" w:rsidRDefault="003422CA" w:rsidP="0032346B">
      <w:pPr>
        <w:pStyle w:val="Web"/>
        <w:spacing w:line="360" w:lineRule="auto"/>
        <w:jc w:val="both"/>
      </w:pPr>
      <w:r w:rsidRPr="00A134E7">
        <w:t xml:space="preserve"> Η πολιτεία φοβάται ότι οι γιατροί θα αρχίσουν να σκοτώνουν τους ασθενείς. Φυσικά, αυτά είναι ανοησίες. Ως γιατροί και ως άνθρωποι πάντα θέλουν να κάνουν τα πάντα για να θεραπεύσουν έναν ασθενή. Όμως σε σπάνιες περιπτώσεις δεν υπάρχει κάτι που να μπορούν να κάνουν. Κι αυτό μπορεί να σημαίνει πως ένας ασθενής θα υποφέρει μέχρι το θάνατό του. Και δεν υπάρχει νόμιμος τρόπος να βοηθήσουν αυτούς τους ασθενείς σε μια πράξη ανθρωπισμού.</w:t>
      </w:r>
    </w:p>
    <w:p w:rsidR="003422CA" w:rsidRPr="00A134E7" w:rsidRDefault="003422CA" w:rsidP="0032346B">
      <w:pPr>
        <w:pStyle w:val="Web"/>
        <w:spacing w:line="360" w:lineRule="auto"/>
        <w:jc w:val="both"/>
      </w:pPr>
      <w:r w:rsidRPr="00A134E7">
        <w:t>Παράδειγμα για αυτό αποτελεί η περίπτωση της Έλλα-Λουίζ, διαγνώστηκε μια ανίατη γενετική ασθένεια. Πέθανε τέσσερις μήνες μετά.</w:t>
      </w:r>
    </w:p>
    <w:p w:rsidR="003422CA" w:rsidRPr="00A134E7" w:rsidRDefault="003422CA" w:rsidP="0032346B">
      <w:pPr>
        <w:pStyle w:val="Web"/>
        <w:spacing w:line="360" w:lineRule="auto"/>
        <w:jc w:val="both"/>
      </w:pPr>
      <w:r w:rsidRPr="00A134E7">
        <w:t>«Τις τελευταίες τέσσερις-πέντε μέρες της Έλλα-Λουίζ, έτσι το νιώθαμε, δεν υπήρχε ποιότητα, δεν υπήρχε αξιοπρέπεια. Είτε για εκείνη, είτε για τη ζωή της. Το μόνο που συνέβαινε ήταν να αδυνατίζει όλο και περισσότερο, γιατί κατανάλωνε τα δικά της αποθέματα. Είχε αδυνατίσει πάρα πολύ και πόναγε και πάλι. Ήμουν πολύ θυμωμένη».</w:t>
      </w:r>
    </w:p>
    <w:p w:rsidR="003422CA" w:rsidRPr="00A134E7" w:rsidRDefault="003422CA" w:rsidP="0032346B">
      <w:pPr>
        <w:pStyle w:val="Web"/>
        <w:spacing w:line="360" w:lineRule="auto"/>
        <w:jc w:val="both"/>
        <w:rPr>
          <w:b/>
          <w:vertAlign w:val="superscript"/>
        </w:rPr>
      </w:pPr>
      <w:r w:rsidRPr="00A134E7">
        <w:rPr>
          <w:b/>
          <w:vertAlign w:val="superscript"/>
        </w:rPr>
        <w:t>Λίντα / Μητέρα ασθενή</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Από την άλλη ώμος όπως λέει ο κ. Ρενέ Στόκμαν</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«Κατανοώ ένα μαρτύριο που γίνεται ανυπόφορο. Όμως για εμένα το θέμα είναι ο σκοπός και όχι το τέλος της ζωής .Βλέπουμε ανθρώπους να έρχονται σε εμάς και να θέλουν να τελειώσει η ζωή τους, γιατί δεν μπορούν πλέον να επιβιώσουν. Επιλέγουν ωστόσο την παρηγορητική φροντίδα και έπειτα από λίγες ημέρες βλέπουμε πως δεν επιθυμούν τόσο να πεθάνουν. Γιατί βρήκαν ξανά ένα νόημα στη ζωή τους, όλα γυρίζουν γύρω από αυτό».</w:t>
      </w:r>
      <w:r w:rsidRPr="00A134E7">
        <w:rPr>
          <w:rStyle w:val="a5"/>
          <w:rFonts w:ascii="Times New Roman" w:hAnsi="Times New Roman"/>
          <w:sz w:val="24"/>
          <w:szCs w:val="24"/>
        </w:rPr>
        <w:endnoteRef/>
      </w:r>
    </w:p>
    <w:p w:rsidR="003422CA" w:rsidRPr="00A134E7" w:rsidRDefault="003422CA" w:rsidP="0032346B">
      <w:pPr>
        <w:spacing w:line="360" w:lineRule="auto"/>
        <w:jc w:val="both"/>
        <w:rPr>
          <w:rFonts w:ascii="Times New Roman" w:hAnsi="Times New Roman" w:cs="Times New Roman"/>
          <w:sz w:val="24"/>
          <w:szCs w:val="24"/>
        </w:rPr>
      </w:pP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 </w:t>
      </w:r>
    </w:p>
    <w:tbl>
      <w:tblPr>
        <w:tblStyle w:val="af0"/>
        <w:tblW w:w="0" w:type="auto"/>
        <w:tblLook w:val="0600"/>
      </w:tblPr>
      <w:tblGrid>
        <w:gridCol w:w="4244"/>
        <w:gridCol w:w="4278"/>
      </w:tblGrid>
      <w:tr w:rsidR="003422CA" w:rsidRPr="00A134E7" w:rsidTr="003422CA">
        <w:trPr>
          <w:trHeight w:val="4880"/>
        </w:trPr>
        <w:tc>
          <w:tcPr>
            <w:tcW w:w="5341" w:type="dxa"/>
            <w:tcBorders>
              <w:top w:val="nil"/>
              <w:left w:val="nil"/>
              <w:bottom w:val="nil"/>
              <w:right w:val="single" w:sz="4" w:space="0" w:color="auto"/>
            </w:tcBorders>
            <w:vAlign w:val="center"/>
          </w:tcPr>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«ένας κανονικός άνθρωπος θέλει απλώς να ζήσει, να συνεχίσει να ζει. Όμως μπαίνει σε μια κατάσταση που λέει ότι “δεν αντέχω άλλο, θέλω να πεθάνω”. Και ξέρετε, όταν βοηθούμε σε μια ευθανασία, στο πρόσωπο του ασθενούς βλέπουμε μια έκφραση ικανοποίησης. Κατά την προσωπική μου άποψη, είναι γιατί αυτό το πρόσωπο ηρεμεί τελικά, αποδεχόμενο πως η αγωνία του τελείωσε. “Έφτασα στο τέρμα μου. Έχω αυτό που θέλω“».</w:t>
            </w:r>
          </w:p>
          <w:p w:rsidR="003422CA" w:rsidRPr="00A134E7" w:rsidRDefault="003422CA" w:rsidP="0032346B">
            <w:pPr>
              <w:spacing w:line="360" w:lineRule="auto"/>
              <w:jc w:val="both"/>
              <w:rPr>
                <w:rFonts w:ascii="Times New Roman" w:hAnsi="Times New Roman" w:cs="Times New Roman"/>
                <w:sz w:val="24"/>
                <w:szCs w:val="24"/>
                <w:vertAlign w:val="superscript"/>
              </w:rPr>
            </w:pPr>
            <w:r w:rsidRPr="00A134E7">
              <w:rPr>
                <w:rFonts w:ascii="Times New Roman" w:hAnsi="Times New Roman" w:cs="Times New Roman"/>
                <w:sz w:val="24"/>
                <w:szCs w:val="24"/>
                <w:vertAlign w:val="superscript"/>
              </w:rPr>
              <w:t>βαν Χούι</w:t>
            </w:r>
          </w:p>
        </w:tc>
        <w:tc>
          <w:tcPr>
            <w:tcW w:w="5341" w:type="dxa"/>
            <w:tcBorders>
              <w:top w:val="nil"/>
              <w:left w:val="single" w:sz="4" w:space="0" w:color="auto"/>
              <w:bottom w:val="nil"/>
              <w:right w:val="nil"/>
            </w:tcBorders>
            <w:vAlign w:val="center"/>
          </w:tcPr>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«Από τη μια, είναι η πλειοψηφία που έχει γίνει πιο ανεκτική στην ευθανασία. Όμως παράλληλα, πιστεύω πως οι άνθρωποι αναρωτιούνται: “πόσο μακριά μπορούμε να φτάσουμε;“».</w:t>
            </w:r>
          </w:p>
          <w:p w:rsidR="003422CA" w:rsidRPr="00A134E7" w:rsidRDefault="003422CA" w:rsidP="0032346B">
            <w:pPr>
              <w:spacing w:line="360" w:lineRule="auto"/>
              <w:jc w:val="both"/>
              <w:rPr>
                <w:rFonts w:ascii="Times New Roman" w:hAnsi="Times New Roman" w:cs="Times New Roman"/>
                <w:sz w:val="24"/>
                <w:szCs w:val="24"/>
                <w:vertAlign w:val="superscript"/>
              </w:rPr>
            </w:pPr>
            <w:r w:rsidRPr="00A134E7">
              <w:rPr>
                <w:rFonts w:ascii="Times New Roman" w:hAnsi="Times New Roman" w:cs="Times New Roman"/>
                <w:sz w:val="24"/>
                <w:szCs w:val="24"/>
                <w:vertAlign w:val="superscript"/>
              </w:rPr>
              <w:t>Ρενέ Στόκμαν</w:t>
            </w:r>
          </w:p>
        </w:tc>
      </w:tr>
    </w:tbl>
    <w:p w:rsidR="003422CA" w:rsidRPr="00A134E7" w:rsidRDefault="003422CA" w:rsidP="0032346B">
      <w:pPr>
        <w:pStyle w:val="ad"/>
        <w:spacing w:line="360" w:lineRule="auto"/>
        <w:ind w:left="0"/>
        <w:jc w:val="both"/>
        <w:rPr>
          <w:rFonts w:ascii="Times New Roman" w:hAnsi="Times New Roman" w:cs="Times New Roman"/>
          <w:sz w:val="24"/>
          <w:szCs w:val="24"/>
        </w:rPr>
      </w:pPr>
      <w:r w:rsidRPr="00A134E7">
        <w:rPr>
          <w:rFonts w:ascii="Times New Roman" w:hAnsi="Times New Roman" w:cs="Times New Roman"/>
          <w:sz w:val="24"/>
          <w:szCs w:val="24"/>
        </w:rPr>
        <w:t>Στατιστικές</w:t>
      </w:r>
    </w:p>
    <w:p w:rsidR="003422CA" w:rsidRPr="00A134E7" w:rsidRDefault="003422CA" w:rsidP="00EB11C3">
      <w:pPr>
        <w:widowControl w:val="0"/>
        <w:autoSpaceDE w:val="0"/>
        <w:autoSpaceDN w:val="0"/>
        <w:adjustRightInd w:val="0"/>
        <w:spacing w:after="0" w:line="360" w:lineRule="auto"/>
        <w:rPr>
          <w:rFonts w:ascii="Times New Roman" w:hAnsi="Times New Roman" w:cs="Times New Roman"/>
          <w:color w:val="000000"/>
          <w:sz w:val="24"/>
          <w:szCs w:val="24"/>
        </w:rPr>
      </w:pPr>
      <w:r w:rsidRPr="00A134E7">
        <w:rPr>
          <w:rFonts w:ascii="Times New Roman" w:hAnsi="Times New Roman" w:cs="Times New Roman"/>
          <w:color w:val="000000"/>
          <w:sz w:val="24"/>
          <w:szCs w:val="24"/>
        </w:rPr>
        <w:t>Συνολικό ποσοστό των ιατρών που υποστηρίζουν Ευθανασία……………………………………54%</w:t>
      </w:r>
    </w:p>
    <w:p w:rsidR="003422CA" w:rsidRPr="00A134E7" w:rsidRDefault="003422CA" w:rsidP="00EB11C3">
      <w:pPr>
        <w:widowControl w:val="0"/>
        <w:autoSpaceDE w:val="0"/>
        <w:autoSpaceDN w:val="0"/>
        <w:adjustRightInd w:val="0"/>
        <w:spacing w:after="0" w:line="360" w:lineRule="auto"/>
        <w:rPr>
          <w:rFonts w:ascii="Times New Roman" w:hAnsi="Times New Roman" w:cs="Times New Roman"/>
          <w:color w:val="000000"/>
          <w:sz w:val="24"/>
          <w:szCs w:val="24"/>
        </w:rPr>
      </w:pPr>
      <w:r w:rsidRPr="00A134E7">
        <w:rPr>
          <w:rFonts w:ascii="Times New Roman" w:hAnsi="Times New Roman" w:cs="Times New Roman"/>
          <w:color w:val="000000"/>
          <w:sz w:val="24"/>
          <w:szCs w:val="24"/>
        </w:rPr>
        <w:t>Ποσοστό των πολιτών που υποστηρίζουν την ευθανασία για το ανιάτων……………………...…86%</w:t>
      </w:r>
      <w:r w:rsidRPr="00A134E7">
        <w:rPr>
          <w:rFonts w:ascii="Times New Roman" w:hAnsi="Times New Roman" w:cs="Times New Roman"/>
          <w:color w:val="000000"/>
          <w:sz w:val="24"/>
          <w:szCs w:val="24"/>
        </w:rPr>
        <w:tab/>
      </w:r>
    </w:p>
    <w:p w:rsidR="003422CA" w:rsidRPr="00A134E7" w:rsidRDefault="003422CA" w:rsidP="00EB11C3">
      <w:pPr>
        <w:widowControl w:val="0"/>
        <w:autoSpaceDE w:val="0"/>
        <w:autoSpaceDN w:val="0"/>
        <w:adjustRightInd w:val="0"/>
        <w:spacing w:after="0" w:line="360" w:lineRule="auto"/>
        <w:rPr>
          <w:rFonts w:ascii="Times New Roman" w:hAnsi="Times New Roman" w:cs="Times New Roman"/>
          <w:color w:val="000000"/>
          <w:sz w:val="24"/>
          <w:szCs w:val="24"/>
        </w:rPr>
      </w:pPr>
      <w:r w:rsidRPr="00A134E7">
        <w:rPr>
          <w:rFonts w:ascii="Times New Roman" w:hAnsi="Times New Roman" w:cs="Times New Roman"/>
          <w:color w:val="000000"/>
          <w:sz w:val="24"/>
          <w:szCs w:val="24"/>
        </w:rPr>
        <w:t>Μέσος όρος τοις εκατό των ανιάτων ασθενών που πεθαίνουν στον πόνο………………………..55%</w:t>
      </w:r>
    </w:p>
    <w:p w:rsidR="003422CA" w:rsidRPr="00A134E7" w:rsidRDefault="003422CA" w:rsidP="0032346B">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3422CA" w:rsidRPr="00A134E7" w:rsidRDefault="003422CA" w:rsidP="0032346B">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A134E7">
        <w:rPr>
          <w:rFonts w:ascii="Times New Roman" w:hAnsi="Times New Roman" w:cs="Times New Roman"/>
          <w:color w:val="000000"/>
          <w:sz w:val="24"/>
          <w:szCs w:val="24"/>
        </w:rPr>
        <w:t>δημοσκόπηση από 1.001 Αμερικανοί ρώτησε "Σε γενικές γραμμές,  υποστηρίζετε ή απορρίπτετε τη νομιμοποίηση της ευθανασίας στις ΗΠΑ;"</w:t>
      </w:r>
    </w:p>
    <w:p w:rsidR="003422CA" w:rsidRPr="00A134E7" w:rsidRDefault="003422CA" w:rsidP="00EB11C3">
      <w:pPr>
        <w:widowControl w:val="0"/>
        <w:autoSpaceDE w:val="0"/>
        <w:autoSpaceDN w:val="0"/>
        <w:adjustRightInd w:val="0"/>
        <w:spacing w:after="0" w:line="360" w:lineRule="auto"/>
        <w:rPr>
          <w:rFonts w:ascii="Times New Roman" w:hAnsi="Times New Roman" w:cs="Times New Roman"/>
          <w:color w:val="000000"/>
          <w:sz w:val="24"/>
          <w:szCs w:val="24"/>
        </w:rPr>
      </w:pPr>
      <w:r w:rsidRPr="00A134E7">
        <w:rPr>
          <w:rFonts w:ascii="Times New Roman" w:hAnsi="Times New Roman" w:cs="Times New Roman"/>
          <w:color w:val="000000"/>
          <w:sz w:val="24"/>
          <w:szCs w:val="24"/>
        </w:rPr>
        <w:t>Συνολικός αριθμός ο οποίος υποστήριξε Ευθανασία…………………………………………….42%</w:t>
      </w:r>
    </w:p>
    <w:p w:rsidR="003422CA" w:rsidRPr="00A134E7" w:rsidRDefault="003422CA" w:rsidP="00EB11C3">
      <w:pPr>
        <w:widowControl w:val="0"/>
        <w:autoSpaceDE w:val="0"/>
        <w:autoSpaceDN w:val="0"/>
        <w:adjustRightInd w:val="0"/>
        <w:spacing w:after="0" w:line="360" w:lineRule="auto"/>
        <w:rPr>
          <w:rFonts w:ascii="Times New Roman" w:hAnsi="Times New Roman" w:cs="Times New Roman"/>
          <w:color w:val="000000"/>
          <w:sz w:val="24"/>
          <w:szCs w:val="24"/>
        </w:rPr>
      </w:pPr>
      <w:r w:rsidRPr="00A134E7">
        <w:rPr>
          <w:rFonts w:ascii="Times New Roman" w:hAnsi="Times New Roman" w:cs="Times New Roman"/>
          <w:color w:val="000000"/>
          <w:sz w:val="24"/>
          <w:szCs w:val="24"/>
        </w:rPr>
        <w:t>Συνολικός αριθμός που ήταν αντίθετοι Ευθανασία………………………………………………37%</w:t>
      </w:r>
    </w:p>
    <w:p w:rsidR="003422CA" w:rsidRPr="00A134E7" w:rsidRDefault="003422CA" w:rsidP="00EB11C3">
      <w:pPr>
        <w:widowControl w:val="0"/>
        <w:autoSpaceDE w:val="0"/>
        <w:autoSpaceDN w:val="0"/>
        <w:adjustRightInd w:val="0"/>
        <w:spacing w:after="0" w:line="360" w:lineRule="auto"/>
        <w:rPr>
          <w:rFonts w:ascii="Times New Roman" w:hAnsi="Times New Roman" w:cs="Times New Roman"/>
          <w:color w:val="000000"/>
          <w:sz w:val="24"/>
          <w:szCs w:val="24"/>
        </w:rPr>
      </w:pPr>
      <w:r w:rsidRPr="00A134E7">
        <w:rPr>
          <w:rFonts w:ascii="Times New Roman" w:hAnsi="Times New Roman" w:cs="Times New Roman"/>
          <w:color w:val="000000"/>
          <w:sz w:val="24"/>
          <w:szCs w:val="24"/>
        </w:rPr>
        <w:t>Συνολικός αριθμός που ήταν σίγουροι για την ευθανασία……………………………………….22%</w:t>
      </w:r>
    </w:p>
    <w:p w:rsidR="003422CA" w:rsidRPr="00A134E7" w:rsidRDefault="003422CA" w:rsidP="00EB11C3">
      <w:pPr>
        <w:widowControl w:val="0"/>
        <w:autoSpaceDE w:val="0"/>
        <w:autoSpaceDN w:val="0"/>
        <w:adjustRightInd w:val="0"/>
        <w:spacing w:after="0" w:line="360" w:lineRule="auto"/>
        <w:rPr>
          <w:rFonts w:ascii="Times New Roman" w:hAnsi="Times New Roman" w:cs="Times New Roman"/>
          <w:color w:val="000000"/>
          <w:sz w:val="24"/>
          <w:szCs w:val="24"/>
        </w:rPr>
      </w:pPr>
      <w:r w:rsidRPr="00A134E7">
        <w:rPr>
          <w:rFonts w:ascii="Times New Roman" w:hAnsi="Times New Roman" w:cs="Times New Roman"/>
          <w:color w:val="000000"/>
          <w:sz w:val="24"/>
          <w:szCs w:val="24"/>
        </w:rPr>
        <w:t>Συνολικός αριθμός που απάντησαν «Απόλυτα Υποστήριξη" Ευθανασία……………………….28%</w:t>
      </w:r>
    </w:p>
    <w:p w:rsidR="003422CA" w:rsidRPr="00A134E7" w:rsidRDefault="003422CA" w:rsidP="00EB11C3">
      <w:pPr>
        <w:widowControl w:val="0"/>
        <w:autoSpaceDE w:val="0"/>
        <w:autoSpaceDN w:val="0"/>
        <w:adjustRightInd w:val="0"/>
        <w:spacing w:after="0" w:line="360" w:lineRule="auto"/>
        <w:rPr>
          <w:rFonts w:ascii="Times New Roman" w:hAnsi="Times New Roman" w:cs="Times New Roman"/>
          <w:color w:val="000000"/>
          <w:sz w:val="24"/>
          <w:szCs w:val="24"/>
        </w:rPr>
      </w:pPr>
      <w:r w:rsidRPr="00A134E7">
        <w:rPr>
          <w:rFonts w:ascii="Times New Roman" w:hAnsi="Times New Roman" w:cs="Times New Roman"/>
          <w:color w:val="000000"/>
          <w:sz w:val="24"/>
          <w:szCs w:val="24"/>
        </w:rPr>
        <w:t>Συνολικός αριθμός που απάντησαν «Μέτρια Υποστήριξη" Ευθανασία…………………………28%</w:t>
      </w:r>
    </w:p>
    <w:p w:rsidR="003422CA" w:rsidRPr="00A134E7" w:rsidRDefault="003422CA" w:rsidP="00EB11C3">
      <w:pPr>
        <w:widowControl w:val="0"/>
        <w:autoSpaceDE w:val="0"/>
        <w:autoSpaceDN w:val="0"/>
        <w:adjustRightInd w:val="0"/>
        <w:spacing w:after="0" w:line="360" w:lineRule="auto"/>
        <w:rPr>
          <w:rFonts w:ascii="Times New Roman" w:hAnsi="Times New Roman" w:cs="Times New Roman"/>
          <w:color w:val="000000"/>
          <w:sz w:val="24"/>
          <w:szCs w:val="24"/>
        </w:rPr>
      </w:pPr>
      <w:r w:rsidRPr="00A134E7">
        <w:rPr>
          <w:rFonts w:ascii="Times New Roman" w:hAnsi="Times New Roman" w:cs="Times New Roman"/>
          <w:color w:val="000000"/>
          <w:sz w:val="24"/>
          <w:szCs w:val="24"/>
        </w:rPr>
        <w:t>Σύνολο επί τοις εκατό που απάντησε «Μέτρια Αντιτίθεμαι" Ευθανασία………………………..14%</w:t>
      </w:r>
    </w:p>
    <w:p w:rsidR="003422CA" w:rsidRPr="00A134E7" w:rsidRDefault="003422CA" w:rsidP="00EB11C3">
      <w:pPr>
        <w:widowControl w:val="0"/>
        <w:autoSpaceDE w:val="0"/>
        <w:autoSpaceDN w:val="0"/>
        <w:adjustRightInd w:val="0"/>
        <w:spacing w:after="0" w:line="360" w:lineRule="auto"/>
        <w:rPr>
          <w:rFonts w:ascii="Times New Roman" w:hAnsi="Times New Roman" w:cs="Times New Roman"/>
          <w:color w:val="000000"/>
          <w:sz w:val="24"/>
          <w:szCs w:val="24"/>
        </w:rPr>
      </w:pPr>
      <w:r w:rsidRPr="00A134E7">
        <w:rPr>
          <w:rFonts w:ascii="Times New Roman" w:hAnsi="Times New Roman" w:cs="Times New Roman"/>
          <w:color w:val="000000"/>
          <w:sz w:val="24"/>
          <w:szCs w:val="24"/>
        </w:rPr>
        <w:t>Σύνολο επί τοις εκατό που απαντούν «Να αντιταχθούν σθεναρά" Ευθανασία………………….23%</w:t>
      </w:r>
    </w:p>
    <w:p w:rsidR="003422CA" w:rsidRPr="00A134E7" w:rsidRDefault="003422CA" w:rsidP="00EB11C3">
      <w:pPr>
        <w:widowControl w:val="0"/>
        <w:autoSpaceDE w:val="0"/>
        <w:autoSpaceDN w:val="0"/>
        <w:adjustRightInd w:val="0"/>
        <w:spacing w:after="0" w:line="360" w:lineRule="auto"/>
        <w:rPr>
          <w:rFonts w:ascii="Times New Roman" w:hAnsi="Times New Roman" w:cs="Times New Roman"/>
          <w:color w:val="000000"/>
          <w:sz w:val="24"/>
          <w:szCs w:val="24"/>
        </w:rPr>
      </w:pPr>
      <w:r w:rsidRPr="00A134E7">
        <w:rPr>
          <w:rFonts w:ascii="Times New Roman" w:hAnsi="Times New Roman" w:cs="Times New Roman"/>
          <w:color w:val="000000"/>
          <w:sz w:val="24"/>
          <w:szCs w:val="24"/>
        </w:rPr>
        <w:t>Συνολικό ποσοστό των Δημοκρατικών που υποστηρίζουν Ευθανασία………………………….47%</w:t>
      </w:r>
    </w:p>
    <w:p w:rsidR="003422CA" w:rsidRPr="00A134E7" w:rsidRDefault="003422CA" w:rsidP="00EB11C3">
      <w:pPr>
        <w:widowControl w:val="0"/>
        <w:autoSpaceDE w:val="0"/>
        <w:autoSpaceDN w:val="0"/>
        <w:adjustRightInd w:val="0"/>
        <w:spacing w:after="0" w:line="360" w:lineRule="auto"/>
        <w:rPr>
          <w:rFonts w:ascii="Times New Roman" w:hAnsi="Times New Roman" w:cs="Times New Roman"/>
          <w:color w:val="000000"/>
          <w:sz w:val="24"/>
          <w:szCs w:val="24"/>
        </w:rPr>
      </w:pPr>
      <w:r w:rsidRPr="00A134E7">
        <w:rPr>
          <w:rFonts w:ascii="Times New Roman" w:hAnsi="Times New Roman" w:cs="Times New Roman"/>
          <w:color w:val="000000"/>
          <w:sz w:val="24"/>
          <w:szCs w:val="24"/>
        </w:rPr>
        <w:t xml:space="preserve">Συνολικό ποσοστό των Ρεπουμπλικάνων που αντιτίθενται Ευθανασία…………………………51%                                               </w:t>
      </w:r>
    </w:p>
    <w:p w:rsidR="003422CA" w:rsidRPr="00A134E7" w:rsidRDefault="003422CA" w:rsidP="0032346B">
      <w:pPr>
        <w:spacing w:line="360" w:lineRule="auto"/>
        <w:jc w:val="both"/>
        <w:rPr>
          <w:rFonts w:ascii="Times New Roman" w:hAnsi="Times New Roman" w:cs="Times New Roman"/>
          <w:sz w:val="24"/>
          <w:szCs w:val="24"/>
        </w:rPr>
      </w:pPr>
    </w:p>
    <w:p w:rsidR="003422CA" w:rsidRPr="00A134E7" w:rsidRDefault="003422CA" w:rsidP="0032346B">
      <w:pPr>
        <w:pStyle w:val="ad"/>
        <w:spacing w:line="360" w:lineRule="auto"/>
        <w:jc w:val="both"/>
        <w:rPr>
          <w:rStyle w:val="af"/>
          <w:rFonts w:ascii="Times New Roman" w:hAnsi="Times New Roman" w:cs="Times New Roman"/>
          <w:sz w:val="24"/>
          <w:szCs w:val="24"/>
        </w:rPr>
      </w:pPr>
    </w:p>
    <w:p w:rsidR="003422CA" w:rsidRPr="00A134E7" w:rsidRDefault="003422CA" w:rsidP="0032346B">
      <w:pPr>
        <w:pStyle w:val="ad"/>
        <w:spacing w:line="360" w:lineRule="auto"/>
        <w:jc w:val="both"/>
        <w:rPr>
          <w:rStyle w:val="af"/>
          <w:rFonts w:ascii="Times New Roman" w:hAnsi="Times New Roman" w:cs="Times New Roman"/>
          <w:sz w:val="24"/>
          <w:szCs w:val="24"/>
        </w:rPr>
      </w:pPr>
      <w:r w:rsidRPr="00A134E7">
        <w:rPr>
          <w:rStyle w:val="af"/>
          <w:rFonts w:ascii="Times New Roman" w:hAnsi="Times New Roman" w:cs="Times New Roman"/>
          <w:sz w:val="24"/>
          <w:szCs w:val="24"/>
        </w:rPr>
        <w:t>Προϋποθέσεις</w:t>
      </w:r>
    </w:p>
    <w:p w:rsidR="003422CA" w:rsidRDefault="003422CA" w:rsidP="0032346B">
      <w:pPr>
        <w:pStyle w:val="3"/>
        <w:jc w:val="both"/>
      </w:pPr>
      <w:r>
        <w:t xml:space="preserve">2.6. </w:t>
      </w:r>
      <w:r w:rsidRPr="00A134E7">
        <w:t>ΝΟΜΟΘΕΣΙΑ</w:t>
      </w:r>
    </w:p>
    <w:p w:rsidR="003422CA" w:rsidRPr="009A1D4C" w:rsidRDefault="003422CA" w:rsidP="0032346B">
      <w:pPr>
        <w:jc w:val="both"/>
      </w:pPr>
    </w:p>
    <w:p w:rsidR="003422CA" w:rsidRPr="00A134E7" w:rsidRDefault="003422CA" w:rsidP="0032346B">
      <w:pPr>
        <w:spacing w:line="360" w:lineRule="auto"/>
        <w:jc w:val="both"/>
        <w:rPr>
          <w:rFonts w:ascii="Times New Roman" w:hAnsi="Times New Roman" w:cs="Times New Roman"/>
          <w:iCs/>
          <w:sz w:val="24"/>
          <w:szCs w:val="24"/>
        </w:rPr>
      </w:pPr>
      <w:r w:rsidRPr="00A134E7">
        <w:rPr>
          <w:rFonts w:ascii="Times New Roman" w:hAnsi="Times New Roman" w:cs="Times New Roman"/>
          <w:iCs/>
          <w:sz w:val="24"/>
          <w:szCs w:val="24"/>
        </w:rPr>
        <w:t xml:space="preserve"> «Ούτε ο ασθενής ο ίδιος</w:t>
      </w:r>
      <w:r w:rsidRPr="00A134E7">
        <w:rPr>
          <w:rFonts w:ascii="Times New Roman" w:hAnsi="Times New Roman" w:cs="Times New Roman"/>
          <w:sz w:val="24"/>
          <w:szCs w:val="24"/>
        </w:rPr>
        <w:t xml:space="preserve"> </w:t>
      </w:r>
      <w:r w:rsidRPr="00A134E7">
        <w:rPr>
          <w:rFonts w:ascii="Times New Roman" w:hAnsi="Times New Roman" w:cs="Times New Roman"/>
          <w:iCs/>
          <w:sz w:val="24"/>
          <w:szCs w:val="24"/>
        </w:rPr>
        <w:t>ούτε ο συγγενής είναι εις θέση,</w:t>
      </w:r>
      <w:r w:rsidRPr="00A134E7">
        <w:rPr>
          <w:rFonts w:ascii="Times New Roman" w:hAnsi="Times New Roman" w:cs="Times New Roman"/>
          <w:sz w:val="24"/>
          <w:szCs w:val="24"/>
        </w:rPr>
        <w:t xml:space="preserve"> </w:t>
      </w:r>
      <w:r w:rsidRPr="00A134E7">
        <w:rPr>
          <w:rFonts w:ascii="Times New Roman" w:hAnsi="Times New Roman" w:cs="Times New Roman"/>
          <w:iCs/>
          <w:sz w:val="24"/>
          <w:szCs w:val="24"/>
        </w:rPr>
        <w:t>πολλές φορές,</w:t>
      </w:r>
      <w:r w:rsidRPr="00A134E7">
        <w:rPr>
          <w:rFonts w:ascii="Times New Roman" w:hAnsi="Times New Roman" w:cs="Times New Roman"/>
          <w:sz w:val="24"/>
          <w:szCs w:val="24"/>
        </w:rPr>
        <w:t xml:space="preserve"> </w:t>
      </w:r>
      <w:r w:rsidRPr="00A134E7">
        <w:rPr>
          <w:rFonts w:ascii="Times New Roman" w:hAnsi="Times New Roman" w:cs="Times New Roman"/>
          <w:iCs/>
          <w:sz w:val="24"/>
          <w:szCs w:val="24"/>
        </w:rPr>
        <w:t>να ζητήσουν ή να απαιτήσουν κάτι τέτοιο.</w:t>
      </w:r>
      <w:r w:rsidRPr="00A134E7">
        <w:rPr>
          <w:rFonts w:ascii="Times New Roman" w:hAnsi="Times New Roman" w:cs="Times New Roman"/>
          <w:sz w:val="24"/>
          <w:szCs w:val="24"/>
        </w:rPr>
        <w:t xml:space="preserve"> </w:t>
      </w:r>
      <w:r w:rsidRPr="00A134E7">
        <w:rPr>
          <w:rFonts w:ascii="Times New Roman" w:hAnsi="Times New Roman" w:cs="Times New Roman"/>
          <w:iCs/>
          <w:sz w:val="24"/>
          <w:szCs w:val="24"/>
        </w:rPr>
        <w:t>Υπάρχουν ασθενείς που πέφτουν σε κατάθλιψη,</w:t>
      </w:r>
      <w:r w:rsidRPr="00A134E7">
        <w:rPr>
          <w:rFonts w:ascii="Times New Roman" w:hAnsi="Times New Roman" w:cs="Times New Roman"/>
          <w:sz w:val="24"/>
          <w:szCs w:val="24"/>
        </w:rPr>
        <w:t xml:space="preserve"> </w:t>
      </w:r>
      <w:r w:rsidRPr="00A134E7">
        <w:rPr>
          <w:rFonts w:ascii="Times New Roman" w:hAnsi="Times New Roman" w:cs="Times New Roman"/>
          <w:iCs/>
          <w:sz w:val="24"/>
          <w:szCs w:val="24"/>
        </w:rPr>
        <w:t>ζητούν να τερματιστεί η ζωή τους και όταν ξεκινάνε μια θεραπεία αντικαταθλιπτική,</w:t>
      </w:r>
      <w:r w:rsidRPr="00A134E7">
        <w:rPr>
          <w:rFonts w:ascii="Times New Roman" w:hAnsi="Times New Roman" w:cs="Times New Roman"/>
          <w:sz w:val="24"/>
          <w:szCs w:val="24"/>
        </w:rPr>
        <w:t xml:space="preserve"> </w:t>
      </w:r>
      <w:r w:rsidRPr="00A134E7">
        <w:rPr>
          <w:rFonts w:ascii="Times New Roman" w:hAnsi="Times New Roman" w:cs="Times New Roman"/>
          <w:iCs/>
          <w:sz w:val="24"/>
          <w:szCs w:val="24"/>
        </w:rPr>
        <w:t>αλλάζουν γνώμη.</w:t>
      </w:r>
      <w:r w:rsidRPr="00A134E7">
        <w:rPr>
          <w:rFonts w:ascii="Times New Roman" w:hAnsi="Times New Roman" w:cs="Times New Roman"/>
          <w:sz w:val="24"/>
          <w:szCs w:val="24"/>
        </w:rPr>
        <w:t xml:space="preserve"> </w:t>
      </w:r>
      <w:r w:rsidRPr="00A134E7">
        <w:rPr>
          <w:rFonts w:ascii="Times New Roman" w:hAnsi="Times New Roman" w:cs="Times New Roman"/>
          <w:iCs/>
          <w:sz w:val="24"/>
          <w:szCs w:val="24"/>
        </w:rPr>
        <w:t>Δεν λέω ότι ο γιατρός είναι αυτός που θα αποφασίζει για τα πάντα.</w:t>
      </w:r>
      <w:r w:rsidRPr="00A134E7">
        <w:rPr>
          <w:rFonts w:ascii="Times New Roman" w:hAnsi="Times New Roman" w:cs="Times New Roman"/>
          <w:sz w:val="24"/>
          <w:szCs w:val="24"/>
        </w:rPr>
        <w:t xml:space="preserve"> </w:t>
      </w:r>
      <w:r w:rsidRPr="00A134E7">
        <w:rPr>
          <w:rFonts w:ascii="Times New Roman" w:hAnsi="Times New Roman" w:cs="Times New Roman"/>
          <w:iCs/>
          <w:sz w:val="24"/>
          <w:szCs w:val="24"/>
        </w:rPr>
        <w:t>Απλώς έχει τις προϋποθέσεις για να αποφασίσει. Πιστεύω</w:t>
      </w:r>
      <w:r w:rsidRPr="00A134E7">
        <w:rPr>
          <w:rFonts w:ascii="Times New Roman" w:hAnsi="Times New Roman" w:cs="Times New Roman"/>
          <w:sz w:val="24"/>
          <w:szCs w:val="24"/>
        </w:rPr>
        <w:t xml:space="preserve"> </w:t>
      </w:r>
      <w:r w:rsidRPr="00A134E7">
        <w:rPr>
          <w:rFonts w:ascii="Times New Roman" w:hAnsi="Times New Roman" w:cs="Times New Roman"/>
          <w:iCs/>
          <w:sz w:val="24"/>
          <w:szCs w:val="24"/>
        </w:rPr>
        <w:t>όμως</w:t>
      </w:r>
      <w:r w:rsidRPr="00A134E7">
        <w:rPr>
          <w:rFonts w:ascii="Times New Roman" w:hAnsi="Times New Roman" w:cs="Times New Roman"/>
          <w:sz w:val="24"/>
          <w:szCs w:val="24"/>
        </w:rPr>
        <w:t xml:space="preserve"> </w:t>
      </w:r>
      <w:r w:rsidRPr="00A134E7">
        <w:rPr>
          <w:rFonts w:ascii="Times New Roman" w:hAnsi="Times New Roman" w:cs="Times New Roman"/>
          <w:iCs/>
          <w:sz w:val="24"/>
          <w:szCs w:val="24"/>
        </w:rPr>
        <w:t>ότι πρέπει να γίνεται η ευθανασία,</w:t>
      </w:r>
      <w:r w:rsidRPr="00A134E7">
        <w:rPr>
          <w:rFonts w:ascii="Times New Roman" w:hAnsi="Times New Roman" w:cs="Times New Roman"/>
          <w:sz w:val="24"/>
          <w:szCs w:val="24"/>
        </w:rPr>
        <w:t xml:space="preserve"> </w:t>
      </w:r>
      <w:r w:rsidRPr="00A134E7">
        <w:rPr>
          <w:rFonts w:ascii="Times New Roman" w:hAnsi="Times New Roman" w:cs="Times New Roman"/>
          <w:iCs/>
          <w:sz w:val="24"/>
          <w:szCs w:val="24"/>
        </w:rPr>
        <w:t>ότι υπάρχουν στιγμές που πρέπει να παίρνει θέση θεσμοθετημένη,</w:t>
      </w:r>
      <w:r w:rsidRPr="00A134E7">
        <w:rPr>
          <w:rFonts w:ascii="Times New Roman" w:hAnsi="Times New Roman" w:cs="Times New Roman"/>
          <w:sz w:val="24"/>
          <w:szCs w:val="24"/>
        </w:rPr>
        <w:t xml:space="preserve"> </w:t>
      </w:r>
      <w:r w:rsidRPr="00A134E7">
        <w:rPr>
          <w:rFonts w:ascii="Times New Roman" w:hAnsi="Times New Roman" w:cs="Times New Roman"/>
          <w:iCs/>
          <w:sz w:val="24"/>
          <w:szCs w:val="24"/>
        </w:rPr>
        <w:t>κατά κάποιον τρόπο,</w:t>
      </w:r>
      <w:r w:rsidRPr="00A134E7">
        <w:rPr>
          <w:rFonts w:ascii="Times New Roman" w:hAnsi="Times New Roman" w:cs="Times New Roman"/>
          <w:sz w:val="24"/>
          <w:szCs w:val="24"/>
        </w:rPr>
        <w:t xml:space="preserve"> </w:t>
      </w:r>
      <w:r w:rsidRPr="00A134E7">
        <w:rPr>
          <w:rFonts w:ascii="Times New Roman" w:hAnsi="Times New Roman" w:cs="Times New Roman"/>
          <w:iCs/>
          <w:sz w:val="24"/>
          <w:szCs w:val="24"/>
        </w:rPr>
        <w:t>μία ιατρική ομάδα.</w:t>
      </w:r>
      <w:r w:rsidRPr="00A134E7">
        <w:rPr>
          <w:rFonts w:ascii="Times New Roman" w:hAnsi="Times New Roman" w:cs="Times New Roman"/>
          <w:sz w:val="24"/>
          <w:szCs w:val="24"/>
        </w:rPr>
        <w:t xml:space="preserve"> </w:t>
      </w:r>
      <w:r w:rsidRPr="00A134E7">
        <w:rPr>
          <w:rFonts w:ascii="Times New Roman" w:hAnsi="Times New Roman" w:cs="Times New Roman"/>
          <w:iCs/>
          <w:sz w:val="24"/>
          <w:szCs w:val="24"/>
        </w:rPr>
        <w:t>Επίσης,</w:t>
      </w:r>
      <w:r w:rsidRPr="00A134E7">
        <w:rPr>
          <w:rFonts w:ascii="Times New Roman" w:hAnsi="Times New Roman" w:cs="Times New Roman"/>
          <w:sz w:val="24"/>
          <w:szCs w:val="24"/>
        </w:rPr>
        <w:t xml:space="preserve"> </w:t>
      </w:r>
      <w:r w:rsidRPr="00A134E7">
        <w:rPr>
          <w:rFonts w:ascii="Times New Roman" w:hAnsi="Times New Roman" w:cs="Times New Roman"/>
          <w:iCs/>
          <w:sz w:val="24"/>
          <w:szCs w:val="24"/>
        </w:rPr>
        <w:t>πρέπει να υπάρχει ευέλικτη αντιμετώπιση από το δικαστικό σώμα».</w:t>
      </w:r>
      <w:r w:rsidRPr="00A134E7">
        <w:rPr>
          <w:rStyle w:val="a5"/>
          <w:rFonts w:ascii="Times New Roman" w:hAnsi="Times New Roman"/>
          <w:iCs/>
          <w:sz w:val="24"/>
          <w:szCs w:val="24"/>
        </w:rPr>
        <w:endnoteRef/>
      </w:r>
    </w:p>
    <w:p w:rsidR="003422CA" w:rsidRPr="00A134E7" w:rsidRDefault="003422CA" w:rsidP="0032346B">
      <w:pPr>
        <w:spacing w:line="360" w:lineRule="auto"/>
        <w:jc w:val="both"/>
        <w:rPr>
          <w:rFonts w:ascii="Times New Roman" w:hAnsi="Times New Roman" w:cs="Times New Roman"/>
          <w:iCs/>
          <w:sz w:val="24"/>
          <w:szCs w:val="24"/>
        </w:rPr>
      </w:pPr>
      <w:r w:rsidRPr="00A134E7">
        <w:rPr>
          <w:rFonts w:ascii="Times New Roman" w:hAnsi="Times New Roman" w:cs="Times New Roman"/>
          <w:iCs/>
          <w:sz w:val="24"/>
          <w:szCs w:val="24"/>
        </w:rPr>
        <w:t xml:space="preserve">Ο κ.Κων.Οικονόμου παραπάνω αναφέρει μια ιατρική ομάδα η οποία η οποία πρέπει να παίρνει θέση .Η ιατρική αυτή ομάδα ονομάζεται τμήμα βιοηθικής </w:t>
      </w:r>
      <w:r w:rsidR="00F94625">
        <w:rPr>
          <w:rFonts w:ascii="Times New Roman" w:hAnsi="Times New Roman" w:cs="Times New Roman"/>
          <w:iCs/>
          <w:sz w:val="24"/>
          <w:szCs w:val="24"/>
        </w:rPr>
        <w:t xml:space="preserve"> </w:t>
      </w:r>
      <w:r w:rsidRPr="00A134E7">
        <w:rPr>
          <w:rFonts w:ascii="Times New Roman" w:hAnsi="Times New Roman" w:cs="Times New Roman"/>
          <w:iCs/>
          <w:sz w:val="24"/>
          <w:szCs w:val="24"/>
        </w:rPr>
        <w:t>και παρόλο που η δράση</w:t>
      </w:r>
      <w:r w:rsidR="00F94625">
        <w:rPr>
          <w:rFonts w:ascii="Times New Roman" w:hAnsi="Times New Roman" w:cs="Times New Roman"/>
          <w:iCs/>
          <w:sz w:val="24"/>
          <w:szCs w:val="24"/>
        </w:rPr>
        <w:t xml:space="preserve"> της είναι καθαρά συμβουλευτική</w:t>
      </w:r>
      <w:r w:rsidRPr="00A134E7">
        <w:rPr>
          <w:rFonts w:ascii="Times New Roman" w:hAnsi="Times New Roman" w:cs="Times New Roman"/>
          <w:iCs/>
          <w:sz w:val="24"/>
          <w:szCs w:val="24"/>
        </w:rPr>
        <w:t xml:space="preserve">, η ομάδα αυτή έχει αναδείξει την στενή σχέση  μεταξύ της </w:t>
      </w:r>
      <w:r w:rsidRPr="00A134E7">
        <w:rPr>
          <w:rFonts w:ascii="Times New Roman" w:hAnsi="Times New Roman" w:cs="Times New Roman"/>
          <w:sz w:val="24"/>
          <w:szCs w:val="24"/>
        </w:rPr>
        <w:t>εφαρμογές  των βιολογικών επιστημών με τις σύγχρονες κοινωνικές αξίες</w:t>
      </w:r>
      <w:r w:rsidRPr="00A134E7">
        <w:rPr>
          <w:rFonts w:ascii="Times New Roman" w:hAnsi="Times New Roman" w:cs="Times New Roman"/>
          <w:iCs/>
          <w:sz w:val="24"/>
          <w:szCs w:val="24"/>
        </w:rPr>
        <w:t xml:space="preserve">  και έχει βοηθήσει πολλές χώρες να θεσπίσουν τους νόμους τους. Μεταξύ και της Ελλάδας </w:t>
      </w:r>
      <w:r w:rsidRPr="00A134E7">
        <w:rPr>
          <w:rFonts w:ascii="Times New Roman" w:hAnsi="Times New Roman" w:cs="Times New Roman"/>
          <w:i/>
          <w:iCs/>
          <w:sz w:val="24"/>
          <w:szCs w:val="24"/>
        </w:rPr>
        <w:t>(βλέπε παρακάτω)</w:t>
      </w:r>
      <w:r w:rsidRPr="00A134E7">
        <w:rPr>
          <w:rFonts w:ascii="Times New Roman" w:hAnsi="Times New Roman" w:cs="Times New Roman"/>
          <w:iCs/>
          <w:sz w:val="24"/>
          <w:szCs w:val="24"/>
        </w:rPr>
        <w:t xml:space="preserve"> </w:t>
      </w:r>
      <w:r w:rsidRPr="00A134E7">
        <w:rPr>
          <w:rStyle w:val="a5"/>
          <w:rFonts w:ascii="Times New Roman" w:hAnsi="Times New Roman"/>
          <w:iCs/>
          <w:sz w:val="24"/>
          <w:szCs w:val="24"/>
        </w:rPr>
        <w:endnoteRef/>
      </w:r>
      <w:r w:rsidRPr="00A134E7">
        <w:rPr>
          <w:rFonts w:ascii="Times New Roman" w:hAnsi="Times New Roman" w:cs="Times New Roman"/>
          <w:iCs/>
          <w:sz w:val="24"/>
          <w:szCs w:val="24"/>
        </w:rPr>
        <w:t xml:space="preserve"> </w:t>
      </w:r>
    </w:p>
    <w:p w:rsidR="003422CA" w:rsidRPr="00A134E7" w:rsidRDefault="003422CA" w:rsidP="0032346B">
      <w:pPr>
        <w:spacing w:line="360" w:lineRule="auto"/>
        <w:jc w:val="both"/>
        <w:rPr>
          <w:rFonts w:ascii="Times New Roman" w:hAnsi="Times New Roman" w:cs="Times New Roman"/>
          <w:b/>
          <w:iCs/>
          <w:sz w:val="24"/>
          <w:szCs w:val="24"/>
        </w:rPr>
      </w:pPr>
    </w:p>
    <w:p w:rsidR="003422CA" w:rsidRPr="00A134E7" w:rsidRDefault="003422CA" w:rsidP="0032346B">
      <w:pPr>
        <w:spacing w:line="360" w:lineRule="auto"/>
        <w:jc w:val="both"/>
        <w:rPr>
          <w:rFonts w:ascii="Times New Roman" w:hAnsi="Times New Roman" w:cs="Times New Roman"/>
          <w:b/>
          <w:iCs/>
          <w:sz w:val="24"/>
          <w:szCs w:val="24"/>
        </w:rPr>
      </w:pPr>
      <w:r w:rsidRPr="00A134E7">
        <w:rPr>
          <w:rFonts w:ascii="Times New Roman" w:hAnsi="Times New Roman" w:cs="Times New Roman"/>
          <w:b/>
          <w:iCs/>
          <w:sz w:val="24"/>
          <w:szCs w:val="24"/>
        </w:rPr>
        <w:t>Άρθρο 300 του ποινικού κώδικα</w:t>
      </w:r>
    </w:p>
    <w:p w:rsidR="003422CA" w:rsidRPr="00A134E7" w:rsidRDefault="003422CA" w:rsidP="0032346B">
      <w:pPr>
        <w:spacing w:line="360" w:lineRule="auto"/>
        <w:jc w:val="both"/>
        <w:rPr>
          <w:rFonts w:ascii="Times New Roman" w:hAnsi="Times New Roman" w:cs="Times New Roman"/>
          <w:iCs/>
          <w:sz w:val="24"/>
          <w:szCs w:val="24"/>
          <w:u w:val="single"/>
        </w:rPr>
      </w:pPr>
      <w:r w:rsidRPr="00A134E7">
        <w:rPr>
          <w:rFonts w:ascii="Times New Roman" w:hAnsi="Times New Roman" w:cs="Times New Roman"/>
          <w:iCs/>
          <w:sz w:val="24"/>
          <w:szCs w:val="24"/>
          <w:u w:val="single"/>
        </w:rPr>
        <w:t>Ανθρωποκτονία με συναίνεση</w:t>
      </w:r>
    </w:p>
    <w:p w:rsidR="003422CA" w:rsidRPr="00A134E7" w:rsidRDefault="003422CA" w:rsidP="0032346B">
      <w:pPr>
        <w:spacing w:line="360" w:lineRule="auto"/>
        <w:jc w:val="both"/>
        <w:rPr>
          <w:rFonts w:ascii="Times New Roman" w:hAnsi="Times New Roman" w:cs="Times New Roman"/>
          <w:iCs/>
          <w:sz w:val="24"/>
          <w:szCs w:val="24"/>
          <w:u w:val="single"/>
        </w:rPr>
      </w:pPr>
    </w:p>
    <w:p w:rsidR="003422CA" w:rsidRPr="00A134E7" w:rsidRDefault="003422CA" w:rsidP="0032346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iCs/>
          <w:sz w:val="24"/>
          <w:szCs w:val="24"/>
        </w:rPr>
      </w:pPr>
      <w:r w:rsidRPr="00A134E7">
        <w:rPr>
          <w:rFonts w:ascii="Times New Roman" w:hAnsi="Times New Roman" w:cs="Times New Roman"/>
          <w:iCs/>
          <w:sz w:val="24"/>
          <w:szCs w:val="24"/>
        </w:rPr>
        <w:t xml:space="preserve">Όποιος αποφάσισε και εκτέλεσε ανθρωποκτονία </w:t>
      </w:r>
      <w:r w:rsidRPr="00A134E7">
        <w:rPr>
          <w:rFonts w:ascii="Times New Roman" w:hAnsi="Times New Roman" w:cs="Times New Roman"/>
          <w:b/>
          <w:iCs/>
          <w:sz w:val="24"/>
          <w:szCs w:val="24"/>
          <w:u w:val="single"/>
        </w:rPr>
        <w:t>ύστερα από σπουδαία και επίμονη απαίτηση του θύματος</w:t>
      </w:r>
      <w:r w:rsidRPr="00A134E7">
        <w:rPr>
          <w:rFonts w:ascii="Times New Roman" w:hAnsi="Times New Roman" w:cs="Times New Roman"/>
          <w:b/>
          <w:iCs/>
          <w:sz w:val="24"/>
          <w:szCs w:val="24"/>
          <w:u w:val="single"/>
          <w:vertAlign w:val="superscript"/>
        </w:rPr>
        <w:t>1</w:t>
      </w:r>
      <w:r w:rsidRPr="00A134E7">
        <w:rPr>
          <w:rFonts w:ascii="Times New Roman" w:hAnsi="Times New Roman" w:cs="Times New Roman"/>
          <w:iCs/>
          <w:sz w:val="24"/>
          <w:szCs w:val="24"/>
        </w:rPr>
        <w:t xml:space="preserve"> και από </w:t>
      </w:r>
      <w:r w:rsidRPr="00A134E7">
        <w:rPr>
          <w:rFonts w:ascii="Times New Roman" w:hAnsi="Times New Roman" w:cs="Times New Roman"/>
          <w:iCs/>
          <w:sz w:val="24"/>
          <w:szCs w:val="24"/>
          <w:u w:val="single"/>
        </w:rPr>
        <w:t>οίκτο</w:t>
      </w:r>
      <w:r w:rsidRPr="00A134E7">
        <w:rPr>
          <w:rFonts w:ascii="Times New Roman" w:hAnsi="Times New Roman" w:cs="Times New Roman"/>
          <w:iCs/>
          <w:sz w:val="24"/>
          <w:szCs w:val="24"/>
          <w:u w:val="single"/>
          <w:vertAlign w:val="superscript"/>
        </w:rPr>
        <w:t>2</w:t>
      </w:r>
      <w:r w:rsidRPr="00A134E7">
        <w:rPr>
          <w:rFonts w:ascii="Times New Roman" w:hAnsi="Times New Roman" w:cs="Times New Roman"/>
          <w:iCs/>
          <w:sz w:val="24"/>
          <w:szCs w:val="24"/>
        </w:rPr>
        <w:t xml:space="preserve"> γι’αυτόν που </w:t>
      </w:r>
      <w:r w:rsidRPr="00A134E7">
        <w:rPr>
          <w:rFonts w:ascii="Times New Roman" w:hAnsi="Times New Roman" w:cs="Times New Roman"/>
          <w:b/>
          <w:iCs/>
          <w:sz w:val="24"/>
          <w:szCs w:val="24"/>
          <w:u w:val="single"/>
        </w:rPr>
        <w:t>έπασχε από ανίατη ασθένεια</w:t>
      </w:r>
      <w:r w:rsidRPr="00A134E7">
        <w:rPr>
          <w:rFonts w:ascii="Times New Roman" w:hAnsi="Times New Roman" w:cs="Times New Roman"/>
          <w:b/>
          <w:iCs/>
          <w:sz w:val="24"/>
          <w:szCs w:val="24"/>
          <w:u w:val="single"/>
          <w:vertAlign w:val="superscript"/>
        </w:rPr>
        <w:t>3</w:t>
      </w:r>
      <w:r w:rsidRPr="00A134E7">
        <w:rPr>
          <w:rFonts w:ascii="Times New Roman" w:hAnsi="Times New Roman" w:cs="Times New Roman"/>
          <w:iCs/>
          <w:sz w:val="24"/>
          <w:szCs w:val="24"/>
        </w:rPr>
        <w:t xml:space="preserve"> τιμωρούνται με την κατάργηση της ελευθερίας τους ,δηλαδή φυλάκιση.</w:t>
      </w:r>
    </w:p>
    <w:p w:rsidR="003422CA" w:rsidRPr="00A134E7" w:rsidRDefault="003422CA" w:rsidP="0032346B">
      <w:pPr>
        <w:spacing w:line="360" w:lineRule="auto"/>
        <w:jc w:val="both"/>
        <w:rPr>
          <w:rFonts w:ascii="Times New Roman" w:hAnsi="Times New Roman" w:cs="Times New Roman"/>
          <w:iCs/>
          <w:sz w:val="24"/>
          <w:szCs w:val="24"/>
        </w:rPr>
      </w:pPr>
    </w:p>
    <w:p w:rsidR="003422CA" w:rsidRPr="00A134E7" w:rsidRDefault="003422CA" w:rsidP="0032346B">
      <w:pPr>
        <w:spacing w:line="360" w:lineRule="auto"/>
        <w:jc w:val="both"/>
        <w:rPr>
          <w:rFonts w:ascii="Times New Roman" w:hAnsi="Times New Roman" w:cs="Times New Roman"/>
          <w:iCs/>
          <w:sz w:val="24"/>
          <w:szCs w:val="24"/>
        </w:rPr>
      </w:pPr>
      <w:r w:rsidRPr="00A134E7">
        <w:rPr>
          <w:rFonts w:ascii="Times New Roman" w:hAnsi="Times New Roman" w:cs="Times New Roman"/>
          <w:iCs/>
          <w:sz w:val="24"/>
          <w:szCs w:val="24"/>
        </w:rPr>
        <w:t>Στον ποινικό κώδικα υπάρχουν όμως και ειδικές περιπτώσεις .Αυτές προβλέπονται από το άρθρο , αφού μπορούν να λειτουργήσουν σαν ελαφρυντικά</w:t>
      </w:r>
      <w:r w:rsidR="00F94625">
        <w:rPr>
          <w:rFonts w:ascii="Times New Roman" w:hAnsi="Times New Roman" w:cs="Times New Roman"/>
          <w:iCs/>
          <w:sz w:val="24"/>
          <w:szCs w:val="24"/>
        </w:rPr>
        <w:t xml:space="preserve"> </w:t>
      </w:r>
      <w:r w:rsidRPr="00A134E7">
        <w:rPr>
          <w:rFonts w:ascii="Times New Roman" w:hAnsi="Times New Roman" w:cs="Times New Roman"/>
          <w:iCs/>
          <w:sz w:val="24"/>
          <w:szCs w:val="24"/>
        </w:rPr>
        <w:t>και μπορούν να μετατρέψουν από κακούργημα (όπως είναι η ανθρωποκτονία εκ προθέσεως) σε ένα απλό πλημμέλημα.</w:t>
      </w:r>
    </w:p>
    <w:p w:rsidR="003422CA" w:rsidRPr="00A134E7" w:rsidRDefault="003422CA" w:rsidP="0032346B">
      <w:pPr>
        <w:spacing w:line="360" w:lineRule="auto"/>
        <w:jc w:val="both"/>
        <w:rPr>
          <w:rFonts w:ascii="Times New Roman" w:hAnsi="Times New Roman" w:cs="Times New Roman"/>
          <w:iCs/>
          <w:sz w:val="24"/>
          <w:szCs w:val="24"/>
        </w:rPr>
      </w:pPr>
    </w:p>
    <w:p w:rsidR="003422CA" w:rsidRPr="00A134E7" w:rsidRDefault="003422CA" w:rsidP="0032346B">
      <w:pPr>
        <w:spacing w:line="360" w:lineRule="auto"/>
        <w:ind w:left="60"/>
        <w:jc w:val="both"/>
        <w:rPr>
          <w:rFonts w:ascii="Times New Roman" w:hAnsi="Times New Roman" w:cs="Times New Roman"/>
          <w:i/>
          <w:iCs/>
          <w:sz w:val="24"/>
          <w:szCs w:val="24"/>
        </w:rPr>
      </w:pPr>
      <w:r w:rsidRPr="00A134E7">
        <w:rPr>
          <w:rFonts w:ascii="Times New Roman" w:hAnsi="Times New Roman" w:cs="Times New Roman"/>
          <w:i/>
          <w:iCs/>
          <w:sz w:val="24"/>
          <w:szCs w:val="24"/>
          <w:vertAlign w:val="superscript"/>
        </w:rPr>
        <w:t>1</w:t>
      </w:r>
      <w:r w:rsidRPr="00A134E7">
        <w:rPr>
          <w:rFonts w:ascii="Times New Roman" w:hAnsi="Times New Roman" w:cs="Times New Roman"/>
          <w:i/>
          <w:iCs/>
          <w:sz w:val="24"/>
          <w:szCs w:val="24"/>
        </w:rPr>
        <w:t>. «ύστερα από σπουδαία και επίμονη απαίτηση του θύματος</w:t>
      </w:r>
      <w:r w:rsidRPr="00A134E7">
        <w:rPr>
          <w:rFonts w:ascii="Times New Roman" w:hAnsi="Times New Roman" w:cs="Times New Roman"/>
          <w:iCs/>
          <w:sz w:val="24"/>
          <w:szCs w:val="24"/>
        </w:rPr>
        <w:t>» Το θύμα θα πρέπει να έχει ζητήσει τον θάνατό του καθώς και να δείξει μεγάλο ζήλο και επιμονή ως προς αυτό.</w:t>
      </w:r>
    </w:p>
    <w:p w:rsidR="003422CA" w:rsidRPr="00A134E7" w:rsidRDefault="003422CA" w:rsidP="0032346B">
      <w:pPr>
        <w:spacing w:line="360" w:lineRule="auto"/>
        <w:ind w:left="60"/>
        <w:jc w:val="both"/>
        <w:rPr>
          <w:rFonts w:ascii="Times New Roman" w:hAnsi="Times New Roman" w:cs="Times New Roman"/>
          <w:iCs/>
          <w:sz w:val="24"/>
          <w:szCs w:val="24"/>
        </w:rPr>
      </w:pPr>
      <w:r w:rsidRPr="00A134E7">
        <w:rPr>
          <w:rFonts w:ascii="Times New Roman" w:hAnsi="Times New Roman" w:cs="Times New Roman"/>
          <w:iCs/>
          <w:sz w:val="24"/>
          <w:szCs w:val="24"/>
          <w:vertAlign w:val="superscript"/>
        </w:rPr>
        <w:t>2</w:t>
      </w:r>
      <w:r w:rsidRPr="00A134E7">
        <w:rPr>
          <w:rFonts w:ascii="Times New Roman" w:hAnsi="Times New Roman" w:cs="Times New Roman"/>
          <w:iCs/>
          <w:sz w:val="24"/>
          <w:szCs w:val="24"/>
        </w:rPr>
        <w:t>. «</w:t>
      </w:r>
      <w:r w:rsidRPr="00A134E7">
        <w:rPr>
          <w:rFonts w:ascii="Times New Roman" w:hAnsi="Times New Roman" w:cs="Times New Roman"/>
          <w:i/>
          <w:iCs/>
          <w:sz w:val="24"/>
          <w:szCs w:val="24"/>
        </w:rPr>
        <w:t>οίκτο</w:t>
      </w:r>
      <w:r w:rsidRPr="00A134E7">
        <w:rPr>
          <w:rFonts w:ascii="Times New Roman" w:hAnsi="Times New Roman" w:cs="Times New Roman"/>
          <w:iCs/>
          <w:sz w:val="24"/>
          <w:szCs w:val="24"/>
        </w:rPr>
        <w:t xml:space="preserve">»  Ο οίκτος αναγνωρίζετε σαν ανθρωπιστικό κίνητρο για την διάπραξη ανθρωποκτονίας και λειτουργεί σαν ελαφρυντικό.  </w:t>
      </w:r>
    </w:p>
    <w:p w:rsidR="003422CA" w:rsidRPr="00A134E7" w:rsidRDefault="003422CA" w:rsidP="0032346B">
      <w:pPr>
        <w:spacing w:line="360" w:lineRule="auto"/>
        <w:ind w:left="60"/>
        <w:jc w:val="both"/>
        <w:rPr>
          <w:rFonts w:ascii="Times New Roman" w:hAnsi="Times New Roman" w:cs="Times New Roman"/>
          <w:iCs/>
          <w:sz w:val="24"/>
          <w:szCs w:val="24"/>
        </w:rPr>
      </w:pPr>
      <w:r w:rsidRPr="00A134E7">
        <w:rPr>
          <w:rFonts w:ascii="Times New Roman" w:hAnsi="Times New Roman" w:cs="Times New Roman"/>
          <w:iCs/>
          <w:sz w:val="24"/>
          <w:szCs w:val="24"/>
          <w:vertAlign w:val="superscript"/>
        </w:rPr>
        <w:t>3</w:t>
      </w:r>
      <w:r w:rsidRPr="00A134E7">
        <w:rPr>
          <w:rFonts w:ascii="Times New Roman" w:hAnsi="Times New Roman" w:cs="Times New Roman"/>
          <w:iCs/>
          <w:sz w:val="24"/>
          <w:szCs w:val="24"/>
        </w:rPr>
        <w:t>. «</w:t>
      </w:r>
      <w:r w:rsidRPr="00A134E7">
        <w:rPr>
          <w:rFonts w:ascii="Times New Roman" w:hAnsi="Times New Roman" w:cs="Times New Roman"/>
          <w:i/>
          <w:iCs/>
          <w:sz w:val="24"/>
          <w:szCs w:val="24"/>
        </w:rPr>
        <w:t>έπασχε από ανίατη ασθένεια»</w:t>
      </w:r>
      <w:r w:rsidRPr="00A134E7">
        <w:rPr>
          <w:rFonts w:ascii="Times New Roman" w:hAnsi="Times New Roman" w:cs="Times New Roman"/>
          <w:iCs/>
          <w:sz w:val="24"/>
          <w:szCs w:val="24"/>
        </w:rPr>
        <w:t xml:space="preserve"> Το θύμα πρέπει να πάσχει από μία μη αναστρέψιμη ασθένεια καθώς επίσης και η κατάστασή του να είναι σε κρίσιμο στάδιο.</w:t>
      </w:r>
    </w:p>
    <w:p w:rsidR="003422CA" w:rsidRPr="00A134E7" w:rsidRDefault="003422CA" w:rsidP="0032346B">
      <w:pPr>
        <w:spacing w:line="360" w:lineRule="auto"/>
        <w:jc w:val="both"/>
        <w:rPr>
          <w:rFonts w:ascii="Times New Roman" w:hAnsi="Times New Roman" w:cs="Times New Roman"/>
          <w:b/>
          <w:iCs/>
          <w:sz w:val="24"/>
          <w:szCs w:val="24"/>
        </w:rPr>
      </w:pPr>
    </w:p>
    <w:p w:rsidR="003422CA" w:rsidRPr="00A134E7" w:rsidRDefault="003422CA" w:rsidP="0032346B">
      <w:pPr>
        <w:spacing w:line="360" w:lineRule="auto"/>
        <w:jc w:val="both"/>
        <w:rPr>
          <w:rFonts w:ascii="Times New Roman" w:hAnsi="Times New Roman" w:cs="Times New Roman"/>
          <w:b/>
          <w:iCs/>
          <w:sz w:val="24"/>
          <w:szCs w:val="24"/>
        </w:rPr>
      </w:pPr>
      <w:r w:rsidRPr="00A134E7">
        <w:rPr>
          <w:rFonts w:ascii="Times New Roman" w:hAnsi="Times New Roman" w:cs="Times New Roman"/>
          <w:b/>
          <w:iCs/>
          <w:sz w:val="24"/>
          <w:szCs w:val="24"/>
        </w:rPr>
        <w:t>Άρθρο 301 του ποινικού κώδικα</w:t>
      </w:r>
    </w:p>
    <w:p w:rsidR="003422CA" w:rsidRPr="00A134E7" w:rsidRDefault="003422CA" w:rsidP="0032346B">
      <w:pPr>
        <w:spacing w:line="360" w:lineRule="auto"/>
        <w:jc w:val="both"/>
        <w:rPr>
          <w:rFonts w:ascii="Times New Roman" w:hAnsi="Times New Roman" w:cs="Times New Roman"/>
          <w:iCs/>
          <w:sz w:val="24"/>
          <w:szCs w:val="24"/>
          <w:u w:val="single"/>
        </w:rPr>
      </w:pPr>
      <w:r w:rsidRPr="00A134E7">
        <w:rPr>
          <w:rFonts w:ascii="Times New Roman" w:hAnsi="Times New Roman" w:cs="Times New Roman"/>
          <w:iCs/>
          <w:sz w:val="24"/>
          <w:szCs w:val="24"/>
          <w:u w:val="single"/>
        </w:rPr>
        <w:t>Συμμετοχή σε αυτοκτονία</w:t>
      </w:r>
    </w:p>
    <w:p w:rsidR="003422CA" w:rsidRPr="00A134E7" w:rsidRDefault="003422CA" w:rsidP="0032346B">
      <w:pPr>
        <w:spacing w:line="360" w:lineRule="auto"/>
        <w:jc w:val="both"/>
        <w:rPr>
          <w:rFonts w:ascii="Times New Roman" w:hAnsi="Times New Roman" w:cs="Times New Roman"/>
          <w:iCs/>
          <w:sz w:val="24"/>
          <w:szCs w:val="24"/>
          <w:u w:val="single"/>
        </w:rPr>
      </w:pPr>
    </w:p>
    <w:p w:rsidR="003422CA" w:rsidRPr="00A134E7" w:rsidRDefault="003422CA" w:rsidP="0032346B">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iCs/>
          <w:sz w:val="24"/>
          <w:szCs w:val="24"/>
          <w:u w:val="single"/>
        </w:rPr>
      </w:pPr>
      <w:r w:rsidRPr="00A134E7">
        <w:rPr>
          <w:rFonts w:ascii="Times New Roman" w:hAnsi="Times New Roman" w:cs="Times New Roman"/>
          <w:sz w:val="24"/>
          <w:szCs w:val="24"/>
        </w:rPr>
        <w:t xml:space="preserve">Όποιος </w:t>
      </w:r>
      <w:r w:rsidRPr="00A134E7">
        <w:rPr>
          <w:rFonts w:ascii="Times New Roman" w:hAnsi="Times New Roman" w:cs="Times New Roman"/>
          <w:b/>
          <w:sz w:val="24"/>
          <w:szCs w:val="24"/>
          <w:u w:val="single"/>
        </w:rPr>
        <w:t>με πρόθεση κατέπεισε άλλον, να αυτοκτονήσει</w:t>
      </w:r>
      <w:r w:rsidRPr="00A134E7">
        <w:rPr>
          <w:rFonts w:ascii="Times New Roman" w:hAnsi="Times New Roman" w:cs="Times New Roman"/>
          <w:b/>
          <w:sz w:val="24"/>
          <w:szCs w:val="24"/>
          <w:u w:val="single"/>
          <w:vertAlign w:val="superscript"/>
        </w:rPr>
        <w:t>1</w:t>
      </w:r>
      <w:r w:rsidRPr="00A134E7">
        <w:rPr>
          <w:rFonts w:ascii="Times New Roman" w:hAnsi="Times New Roman" w:cs="Times New Roman"/>
          <w:sz w:val="24"/>
          <w:szCs w:val="24"/>
        </w:rPr>
        <w:t xml:space="preserve">, αν τελέστηκε η αυτοκτονία ή έγινε απόπειρα της, καθώς και όποιος </w:t>
      </w:r>
      <w:r w:rsidRPr="00A134E7">
        <w:rPr>
          <w:rFonts w:ascii="Times New Roman" w:hAnsi="Times New Roman" w:cs="Times New Roman"/>
          <w:b/>
          <w:sz w:val="24"/>
          <w:szCs w:val="24"/>
          <w:u w:val="single"/>
        </w:rPr>
        <w:t>έδωσε βοήθεια</w:t>
      </w:r>
      <w:r w:rsidRPr="00A134E7">
        <w:rPr>
          <w:rFonts w:ascii="Times New Roman" w:hAnsi="Times New Roman" w:cs="Times New Roman"/>
          <w:b/>
          <w:sz w:val="24"/>
          <w:szCs w:val="24"/>
          <w:u w:val="single"/>
          <w:vertAlign w:val="superscript"/>
        </w:rPr>
        <w:t>2</w:t>
      </w:r>
      <w:r w:rsidRPr="00A134E7">
        <w:rPr>
          <w:rFonts w:ascii="Times New Roman" w:hAnsi="Times New Roman" w:cs="Times New Roman"/>
          <w:sz w:val="24"/>
          <w:szCs w:val="24"/>
        </w:rPr>
        <w:t xml:space="preserve"> κατ΄ αυτήν, τιμωρείται με φυλάκιση .</w:t>
      </w:r>
    </w:p>
    <w:p w:rsidR="003422CA" w:rsidRPr="00A134E7" w:rsidRDefault="003422CA" w:rsidP="0032346B">
      <w:pPr>
        <w:spacing w:line="360" w:lineRule="auto"/>
        <w:jc w:val="both"/>
        <w:rPr>
          <w:rFonts w:ascii="Times New Roman" w:hAnsi="Times New Roman" w:cs="Times New Roman"/>
          <w:sz w:val="24"/>
          <w:szCs w:val="24"/>
        </w:rPr>
      </w:pPr>
    </w:p>
    <w:p w:rsidR="003422CA" w:rsidRPr="00A134E7" w:rsidRDefault="003422CA" w:rsidP="0032346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Η παράλειψη να εμποδίσεις κάποιον να αυτοκτονήσει , </w:t>
      </w:r>
      <w:r w:rsidRPr="00A134E7">
        <w:rPr>
          <w:rFonts w:ascii="Times New Roman" w:hAnsi="Times New Roman" w:cs="Times New Roman"/>
          <w:b/>
          <w:sz w:val="24"/>
          <w:szCs w:val="24"/>
          <w:u w:val="single"/>
        </w:rPr>
        <w:t>αν έχεις την δυνατότητα</w:t>
      </w:r>
      <w:r w:rsidRPr="00A134E7">
        <w:rPr>
          <w:rFonts w:ascii="Times New Roman" w:hAnsi="Times New Roman" w:cs="Times New Roman"/>
          <w:b/>
          <w:sz w:val="24"/>
          <w:szCs w:val="24"/>
          <w:u w:val="single"/>
          <w:vertAlign w:val="superscript"/>
        </w:rPr>
        <w:t>3</w:t>
      </w:r>
      <w:r w:rsidRPr="00A134E7">
        <w:rPr>
          <w:rFonts w:ascii="Times New Roman" w:hAnsi="Times New Roman" w:cs="Times New Roman"/>
          <w:sz w:val="24"/>
          <w:szCs w:val="24"/>
        </w:rPr>
        <w:t xml:space="preserve"> να το κάνεις </w:t>
      </w:r>
      <w:r w:rsidRPr="00A134E7">
        <w:rPr>
          <w:rFonts w:ascii="Times New Roman" w:hAnsi="Times New Roman" w:cs="Times New Roman"/>
          <w:b/>
          <w:sz w:val="24"/>
          <w:szCs w:val="24"/>
          <w:u w:val="single"/>
        </w:rPr>
        <w:t>χωρίς κίνδυνο της ζωής σου</w:t>
      </w:r>
      <w:r w:rsidRPr="00A134E7">
        <w:rPr>
          <w:rFonts w:ascii="Times New Roman" w:hAnsi="Times New Roman" w:cs="Times New Roman"/>
          <w:sz w:val="24"/>
          <w:szCs w:val="24"/>
          <w:u w:val="single"/>
        </w:rPr>
        <w:t xml:space="preserve"> </w:t>
      </w:r>
      <w:r w:rsidRPr="00A134E7">
        <w:rPr>
          <w:rFonts w:ascii="Times New Roman" w:hAnsi="Times New Roman" w:cs="Times New Roman"/>
          <w:sz w:val="24"/>
          <w:szCs w:val="24"/>
        </w:rPr>
        <w:t xml:space="preserve">τιμωρείτε με φυλάκιση . </w:t>
      </w:r>
    </w:p>
    <w:p w:rsidR="003422CA" w:rsidRPr="00A134E7" w:rsidRDefault="003422CA" w:rsidP="0032346B">
      <w:pPr>
        <w:tabs>
          <w:tab w:val="left" w:pos="7245"/>
        </w:tabs>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ab/>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άρθρο αυτό δεν έχει άμεση σχέση με την ευθανασία, αλλά θα μπορούσε να ερμηνευθεί, ότι ο δράστης, που προκάλεσε στο θύμα την απόφαση της αυτοκτονίας, κινήθηκε  από οίκτο, λόγω ανίατης ασθένειας του.</w:t>
      </w:r>
      <w:r w:rsidRPr="00A134E7">
        <w:rPr>
          <w:rStyle w:val="a5"/>
          <w:rFonts w:ascii="Times New Roman" w:hAnsi="Times New Roman"/>
          <w:sz w:val="24"/>
          <w:szCs w:val="24"/>
        </w:rPr>
        <w:endnoteRef/>
      </w:r>
    </w:p>
    <w:p w:rsidR="003422CA" w:rsidRPr="00A134E7" w:rsidRDefault="003422CA" w:rsidP="0032346B">
      <w:pPr>
        <w:spacing w:line="360" w:lineRule="auto"/>
        <w:jc w:val="both"/>
        <w:rPr>
          <w:rFonts w:ascii="Times New Roman" w:eastAsia="Times New Roman" w:hAnsi="Times New Roman" w:cs="Times New Roman"/>
          <w:sz w:val="24"/>
          <w:szCs w:val="24"/>
        </w:rPr>
      </w:pPr>
      <w:r w:rsidRPr="00A134E7">
        <w:rPr>
          <w:rFonts w:ascii="Times New Roman" w:hAnsi="Times New Roman" w:cs="Times New Roman"/>
          <w:sz w:val="24"/>
          <w:szCs w:val="24"/>
          <w:vertAlign w:val="superscript"/>
        </w:rPr>
        <w:t>1</w:t>
      </w:r>
      <w:r w:rsidRPr="00A134E7">
        <w:rPr>
          <w:rFonts w:ascii="Times New Roman" w:hAnsi="Times New Roman" w:cs="Times New Roman"/>
          <w:sz w:val="24"/>
          <w:szCs w:val="24"/>
        </w:rPr>
        <w:t>.  «</w:t>
      </w:r>
      <w:r w:rsidRPr="00A134E7">
        <w:rPr>
          <w:rFonts w:ascii="Times New Roman" w:hAnsi="Times New Roman" w:cs="Times New Roman"/>
          <w:i/>
          <w:sz w:val="24"/>
          <w:szCs w:val="24"/>
        </w:rPr>
        <w:t>με πρόθεση κατέπεισε άλλον, να αυτοκτονήσει</w:t>
      </w:r>
      <w:r w:rsidRPr="00A134E7">
        <w:rPr>
          <w:rFonts w:ascii="Times New Roman" w:hAnsi="Times New Roman" w:cs="Times New Roman"/>
          <w:sz w:val="24"/>
          <w:szCs w:val="24"/>
        </w:rPr>
        <w:t xml:space="preserve">» Ο νόμος προβλέπει την παροχή βοήθειας αλλά και την υποκινούμενη αυτοκτονία .Σαν ελαφρυντικό μπορεί να παρθεί το γεγονός ότι ο δράστης έδρασε με ανθρωπιστικούς σκοπούς ,χωρίς αυτό να σημαίνει ότι ο δράστης θα αφεθεί ελεύθερος ή ότι η ποινή του θα μεταβιβαστεί σε βαθμό πλημμελήματος. </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vertAlign w:val="superscript"/>
        </w:rPr>
        <w:t>2</w:t>
      </w:r>
      <w:r w:rsidRPr="00A134E7">
        <w:rPr>
          <w:rFonts w:ascii="Times New Roman" w:hAnsi="Times New Roman" w:cs="Times New Roman"/>
          <w:sz w:val="24"/>
          <w:szCs w:val="24"/>
        </w:rPr>
        <w:t>. «</w:t>
      </w:r>
      <w:r w:rsidRPr="00A134E7">
        <w:rPr>
          <w:rFonts w:ascii="Times New Roman" w:hAnsi="Times New Roman" w:cs="Times New Roman"/>
          <w:i/>
          <w:sz w:val="24"/>
          <w:szCs w:val="24"/>
        </w:rPr>
        <w:t>έδωσε βοήθεια</w:t>
      </w:r>
      <w:r w:rsidRPr="00A134E7">
        <w:rPr>
          <w:rFonts w:ascii="Times New Roman" w:hAnsi="Times New Roman" w:cs="Times New Roman"/>
          <w:sz w:val="24"/>
          <w:szCs w:val="24"/>
        </w:rPr>
        <w:t xml:space="preserve">» Η </w:t>
      </w:r>
      <w:r w:rsidRPr="00A134E7">
        <w:rPr>
          <w:rFonts w:ascii="Times New Roman" w:hAnsi="Times New Roman" w:cs="Times New Roman"/>
          <w:sz w:val="24"/>
          <w:szCs w:val="24"/>
          <w:u w:val="single"/>
        </w:rPr>
        <w:t>παραχώρηση βοήθειας</w:t>
      </w:r>
      <w:r w:rsidRPr="00A134E7">
        <w:rPr>
          <w:rFonts w:ascii="Times New Roman" w:hAnsi="Times New Roman" w:cs="Times New Roman"/>
          <w:sz w:val="24"/>
          <w:szCs w:val="24"/>
        </w:rPr>
        <w:t xml:space="preserve"> ή η </w:t>
      </w:r>
      <w:r w:rsidRPr="00A134E7">
        <w:rPr>
          <w:rFonts w:ascii="Times New Roman" w:hAnsi="Times New Roman" w:cs="Times New Roman"/>
          <w:sz w:val="24"/>
          <w:szCs w:val="24"/>
          <w:u w:val="single"/>
        </w:rPr>
        <w:t>υποκίνηση μίας</w:t>
      </w:r>
      <w:r w:rsidRPr="00A134E7">
        <w:rPr>
          <w:rFonts w:ascii="Times New Roman" w:hAnsi="Times New Roman" w:cs="Times New Roman"/>
          <w:sz w:val="24"/>
          <w:szCs w:val="24"/>
        </w:rPr>
        <w:t xml:space="preserve"> αυτοκτονία τιμωρείτε με φυλάκιση.  </w:t>
      </w:r>
    </w:p>
    <w:p w:rsidR="003422CA" w:rsidRPr="00A134E7" w:rsidRDefault="003422CA" w:rsidP="0032346B">
      <w:pPr>
        <w:spacing w:line="360" w:lineRule="auto"/>
        <w:jc w:val="both"/>
        <w:rPr>
          <w:rFonts w:ascii="Times New Roman" w:hAnsi="Times New Roman" w:cs="Times New Roman"/>
          <w:i/>
          <w:sz w:val="24"/>
          <w:szCs w:val="24"/>
        </w:rPr>
      </w:pPr>
      <w:r w:rsidRPr="00A134E7">
        <w:rPr>
          <w:rFonts w:ascii="Times New Roman" w:hAnsi="Times New Roman" w:cs="Times New Roman"/>
          <w:sz w:val="24"/>
          <w:szCs w:val="24"/>
          <w:vertAlign w:val="superscript"/>
        </w:rPr>
        <w:t>3</w:t>
      </w:r>
      <w:r w:rsidRPr="00A134E7">
        <w:rPr>
          <w:rFonts w:ascii="Times New Roman" w:hAnsi="Times New Roman" w:cs="Times New Roman"/>
          <w:sz w:val="24"/>
          <w:szCs w:val="24"/>
        </w:rPr>
        <w:t>. «</w:t>
      </w:r>
      <w:r w:rsidRPr="00A134E7">
        <w:rPr>
          <w:rFonts w:ascii="Times New Roman" w:hAnsi="Times New Roman" w:cs="Times New Roman"/>
          <w:i/>
          <w:sz w:val="24"/>
          <w:szCs w:val="24"/>
        </w:rPr>
        <w:t xml:space="preserve">αν έχεις την δυνατότητα» </w:t>
      </w:r>
      <w:r w:rsidRPr="00A134E7">
        <w:rPr>
          <w:rFonts w:ascii="Times New Roman" w:hAnsi="Times New Roman" w:cs="Times New Roman"/>
          <w:sz w:val="24"/>
          <w:szCs w:val="24"/>
        </w:rPr>
        <w:t>Αν κάποιος μπορούσε να σταματήσει μία αυτοκτονία ,χωρίς να βλάψει τον εαυτό του («</w:t>
      </w:r>
      <w:r w:rsidRPr="00A134E7">
        <w:rPr>
          <w:rFonts w:ascii="Times New Roman" w:hAnsi="Times New Roman" w:cs="Times New Roman"/>
          <w:i/>
          <w:sz w:val="24"/>
          <w:szCs w:val="24"/>
        </w:rPr>
        <w:t>χωρίς κίνδυνο της ζωής σου»</w:t>
      </w:r>
      <w:r w:rsidRPr="00A134E7">
        <w:rPr>
          <w:rFonts w:ascii="Times New Roman" w:hAnsi="Times New Roman" w:cs="Times New Roman"/>
          <w:sz w:val="24"/>
          <w:szCs w:val="24"/>
        </w:rPr>
        <w:t>) ή τους γύρο του ,και δεν το έκανε τότε αντιμετωπίζετε σαν συνεργός.</w:t>
      </w:r>
      <w:r w:rsidRPr="00A134E7">
        <w:rPr>
          <w:rFonts w:ascii="Times New Roman" w:hAnsi="Times New Roman" w:cs="Times New Roman"/>
          <w:i/>
          <w:sz w:val="24"/>
          <w:szCs w:val="24"/>
        </w:rPr>
        <w:t xml:space="preserve"> </w:t>
      </w:r>
      <w:r w:rsidRPr="00A134E7">
        <w:rPr>
          <w:rStyle w:val="a5"/>
          <w:rFonts w:ascii="Times New Roman" w:hAnsi="Times New Roman"/>
          <w:i/>
          <w:sz w:val="24"/>
          <w:szCs w:val="24"/>
        </w:rPr>
        <w:endnoteRef/>
      </w:r>
    </w:p>
    <w:p w:rsidR="003422CA" w:rsidRPr="00A134E7" w:rsidRDefault="003422CA" w:rsidP="0032346B">
      <w:pPr>
        <w:spacing w:line="360" w:lineRule="auto"/>
        <w:jc w:val="both"/>
        <w:rPr>
          <w:rFonts w:ascii="Times New Roman" w:hAnsi="Times New Roman" w:cs="Times New Roman"/>
          <w:sz w:val="24"/>
          <w:szCs w:val="24"/>
        </w:rPr>
      </w:pPr>
    </w:p>
    <w:p w:rsidR="003422CA" w:rsidRPr="00A134E7" w:rsidRDefault="003422CA" w:rsidP="0032346B">
      <w:pPr>
        <w:spacing w:line="360" w:lineRule="auto"/>
        <w:jc w:val="both"/>
        <w:rPr>
          <w:rFonts w:ascii="Times New Roman" w:hAnsi="Times New Roman" w:cs="Times New Roman"/>
          <w:sz w:val="24"/>
          <w:szCs w:val="24"/>
        </w:rPr>
      </w:pPr>
    </w:p>
    <w:p w:rsidR="003422CA" w:rsidRPr="00A134E7" w:rsidRDefault="003422CA" w:rsidP="0032346B">
      <w:pPr>
        <w:spacing w:line="360" w:lineRule="auto"/>
        <w:jc w:val="both"/>
        <w:rPr>
          <w:rFonts w:ascii="Times New Roman" w:hAnsi="Times New Roman" w:cs="Times New Roman"/>
          <w:iCs/>
          <w:sz w:val="24"/>
          <w:szCs w:val="24"/>
        </w:rPr>
      </w:pPr>
      <w:r w:rsidRPr="00A134E7">
        <w:rPr>
          <w:rFonts w:ascii="Times New Roman" w:hAnsi="Times New Roman" w:cs="Times New Roman"/>
          <w:iCs/>
          <w:sz w:val="24"/>
          <w:szCs w:val="24"/>
        </w:rPr>
        <w:t>Μερικοί από αυτούς τους νόμους είναι οι εξής :</w:t>
      </w:r>
    </w:p>
    <w:p w:rsidR="003422CA" w:rsidRPr="00A134E7" w:rsidRDefault="003422CA" w:rsidP="0032346B">
      <w:pPr>
        <w:spacing w:line="360" w:lineRule="auto"/>
        <w:jc w:val="both"/>
        <w:rPr>
          <w:rFonts w:ascii="Times New Roman" w:hAnsi="Times New Roman" w:cs="Times New Roman"/>
          <w:iCs/>
          <w:sz w:val="24"/>
          <w:szCs w:val="24"/>
        </w:rPr>
      </w:pPr>
      <w:r w:rsidRPr="00A134E7">
        <w:rPr>
          <w:rFonts w:ascii="Times New Roman" w:hAnsi="Times New Roman" w:cs="Times New Roman"/>
          <w:iCs/>
          <w:sz w:val="24"/>
          <w:szCs w:val="24"/>
          <w:vertAlign w:val="superscript"/>
        </w:rPr>
        <w:t xml:space="preserve"> </w:t>
      </w:r>
      <w:r w:rsidRPr="00A134E7">
        <w:rPr>
          <w:rFonts w:ascii="Times New Roman" w:hAnsi="Times New Roman" w:cs="Times New Roman"/>
          <w:iCs/>
          <w:sz w:val="24"/>
          <w:szCs w:val="24"/>
        </w:rPr>
        <w:t xml:space="preserve"> 1)  Η ευθανασία γίνετε πάντα με την σαφή και εκπεφρασμένη  βούληση του ασθενούς αλλιώς πρόκειται για ανθρωποκτονία</w:t>
      </w:r>
    </w:p>
    <w:p w:rsidR="003422CA" w:rsidRPr="00A134E7" w:rsidRDefault="003422CA" w:rsidP="0032346B">
      <w:pPr>
        <w:spacing w:line="360" w:lineRule="auto"/>
        <w:jc w:val="both"/>
        <w:rPr>
          <w:rFonts w:ascii="Times New Roman" w:hAnsi="Times New Roman" w:cs="Times New Roman"/>
          <w:iCs/>
          <w:sz w:val="24"/>
          <w:szCs w:val="24"/>
        </w:rPr>
      </w:pPr>
      <w:r w:rsidRPr="00A134E7">
        <w:rPr>
          <w:rFonts w:ascii="Times New Roman" w:hAnsi="Times New Roman" w:cs="Times New Roman"/>
          <w:iCs/>
          <w:sz w:val="24"/>
          <w:szCs w:val="24"/>
        </w:rPr>
        <w:t>2)Ο ασθενής πρέπει να βρίσκεται σε μία επώδυνη φάση της ασθένειας του .Να έχει εκφράσει ρητά , επανειλημμένως και κυρίως με πλήρη συνείδηση των λεγομένων , την επιθυμία δηλαδή να τελειώσει μία ώρα νωρίτερα το μαρτύριό του.</w:t>
      </w:r>
    </w:p>
    <w:p w:rsidR="003422CA" w:rsidRPr="00A134E7" w:rsidRDefault="003422CA" w:rsidP="0032346B">
      <w:pPr>
        <w:spacing w:line="360" w:lineRule="auto"/>
        <w:jc w:val="both"/>
        <w:rPr>
          <w:rFonts w:ascii="Times New Roman" w:hAnsi="Times New Roman" w:cs="Times New Roman"/>
          <w:iCs/>
          <w:sz w:val="24"/>
          <w:szCs w:val="24"/>
        </w:rPr>
      </w:pPr>
      <w:r w:rsidRPr="00A134E7">
        <w:rPr>
          <w:rFonts w:ascii="Times New Roman" w:hAnsi="Times New Roman" w:cs="Times New Roman"/>
          <w:iCs/>
          <w:sz w:val="24"/>
          <w:szCs w:val="24"/>
        </w:rPr>
        <w:t>3)Η ευθανασία από νομική άποψη αποκλείει εντελώς την λεγόμενη ‘’κοινωνική’’ ή την ‘’ευγονική’’ ευθανασία αφού από νομική άποψη βρισκόμαστε στον χώρο της ανθρωποκτονίας εκ προθέσεως και όχι στον χώρο της ευθανασίας.</w:t>
      </w:r>
      <w:r w:rsidRPr="00A134E7">
        <w:rPr>
          <w:rStyle w:val="a5"/>
          <w:rFonts w:ascii="Times New Roman" w:hAnsi="Times New Roman"/>
          <w:iCs/>
          <w:sz w:val="24"/>
          <w:szCs w:val="24"/>
        </w:rPr>
        <w:endnoteRef/>
      </w:r>
    </w:p>
    <w:p w:rsidR="003422CA" w:rsidRPr="00A134E7" w:rsidRDefault="003422CA" w:rsidP="0032346B">
      <w:pPr>
        <w:spacing w:line="360" w:lineRule="auto"/>
        <w:jc w:val="both"/>
        <w:rPr>
          <w:rFonts w:ascii="Times New Roman" w:hAnsi="Times New Roman" w:cs="Times New Roman"/>
          <w:sz w:val="24"/>
          <w:szCs w:val="24"/>
        </w:rPr>
      </w:pPr>
    </w:p>
    <w:p w:rsidR="003422CA" w:rsidRDefault="003422CA" w:rsidP="0032346B">
      <w:pPr>
        <w:pStyle w:val="3"/>
        <w:jc w:val="both"/>
      </w:pPr>
      <w:r>
        <w:t xml:space="preserve">2.7. </w:t>
      </w:r>
      <w:r w:rsidRPr="00A134E7">
        <w:t>Επίλογος</w:t>
      </w:r>
    </w:p>
    <w:p w:rsidR="003422CA" w:rsidRPr="009A1D4C" w:rsidRDefault="003422CA" w:rsidP="0032346B">
      <w:pPr>
        <w:jc w:val="both"/>
      </w:pPr>
    </w:p>
    <w:p w:rsidR="003422CA" w:rsidRPr="00A134E7" w:rsidRDefault="003422CA" w:rsidP="0032346B">
      <w:pPr>
        <w:pStyle w:val="ae"/>
        <w:spacing w:line="360" w:lineRule="auto"/>
        <w:jc w:val="both"/>
        <w:rPr>
          <w:rFonts w:ascii="Times New Roman" w:hAnsi="Times New Roman" w:cs="Times New Roman"/>
        </w:rPr>
      </w:pPr>
      <w:r w:rsidRPr="00A134E7">
        <w:rPr>
          <w:rFonts w:ascii="Times New Roman" w:hAnsi="Times New Roman" w:cs="Times New Roman"/>
        </w:rPr>
        <w:t xml:space="preserve">ΥΠΕΡ ΚΑΙ ΚΑΤΑ ΤΗΣ ΕΥΘΑΝΑΣΙΑΣ:   </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Υπάρχουν άνθρωποι οι οποίοι έρχονται σε σύγκρουση με άτομα διαφορετικής υπόληψης σχετικά με διάφορες μεθόδους θανάτου, μια από αυτές είναι και η ευθανασία.   Υπάρχουν πολλοί λίγοι λόγοι για τους οποίους η ευθανασία είναι κάποιες φορές η μόνη λύση αλλά και πάρα πολλοί άλλοι λόγοι για τους οποίους δεν θα πρέπει να χρησιμοποιείτε η ευθανασία.  Για να συνοψίσω εννοώ τα υπέρ και κατά της ευθανασίας.   </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Εδώ και πολλά χρόνια η ευθανασία είναι ένα μέσο λύτρωσης των ανθρώπων που υποφέρουν από ασθένειες η νόσους που τους κάνουν να πονούν αφόρητα και έχουν ξεπεράσει την ψυχική τους δύναμη</w:t>
      </w:r>
      <w:r w:rsidRPr="00A134E7">
        <w:rPr>
          <w:rStyle w:val="a5"/>
          <w:rFonts w:ascii="Times New Roman" w:hAnsi="Times New Roman"/>
          <w:sz w:val="24"/>
          <w:szCs w:val="24"/>
        </w:rPr>
        <w:endnoteRef/>
      </w:r>
      <w:r w:rsidRPr="00A134E7">
        <w:rPr>
          <w:rFonts w:ascii="Times New Roman" w:hAnsi="Times New Roman" w:cs="Times New Roman"/>
          <w:sz w:val="24"/>
          <w:szCs w:val="24"/>
        </w:rPr>
        <w:t xml:space="preserve">.  Αλλά η ευθανασία είναι ένα μέσο θανάτου/δολοφονίας των ασθενών και δεν επιτρέπεται σε κάποιες χώρες πχ Ελλάδα να χρησιμοποιείτε.   </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  </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Τα υπέρ της ευθανασίας είναι αρκετά και να κάποιοι λόγοι:</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 Όταν κάποιος έχει ένα νόσημα που τον κάνει να υποφέρει και να μην μπορεί να αντέξει ψυχικά και σωματικά αυτόν τον πόνο κάνοντας τον να ζητά από μόνος του τον θάνατο του, η όπως λέγεται αλλιώς την λύτρωση από αυτόν τον πόνο</w:t>
      </w:r>
      <w:r w:rsidRPr="00A134E7">
        <w:rPr>
          <w:rStyle w:val="a5"/>
          <w:rFonts w:ascii="Times New Roman" w:hAnsi="Times New Roman"/>
          <w:sz w:val="24"/>
          <w:szCs w:val="24"/>
        </w:rPr>
        <w:endnoteRef/>
      </w:r>
      <w:r w:rsidRPr="00A134E7">
        <w:rPr>
          <w:rFonts w:ascii="Times New Roman" w:hAnsi="Times New Roman" w:cs="Times New Roman"/>
          <w:sz w:val="24"/>
          <w:szCs w:val="24"/>
        </w:rPr>
        <w:t>.    Μπορούν να τον λυτρώσουν με την ευθανασία αλλά είναι πολύ ακραίο καθώς η ευθανασία θεωρείτε φόνος με συναίνεση από τους άλλους ανθρώπους δηλαδή τους συγγενείς η από τους γιατρούς και γι αυτόν ακριβώς τον λόγο δεν μπορούν να το χορηγήσουν σε άνθρωπο και να τον «δολοφονήσουν»</w:t>
      </w:r>
      <w:r w:rsidRPr="00A134E7">
        <w:rPr>
          <w:rStyle w:val="a5"/>
          <w:rFonts w:ascii="Times New Roman" w:hAnsi="Times New Roman"/>
          <w:sz w:val="24"/>
          <w:szCs w:val="24"/>
        </w:rPr>
        <w:endnoteRef/>
      </w:r>
      <w:r w:rsidRPr="00A134E7">
        <w:rPr>
          <w:rFonts w:ascii="Times New Roman" w:hAnsi="Times New Roman" w:cs="Times New Roman"/>
          <w:sz w:val="24"/>
          <w:szCs w:val="24"/>
        </w:rPr>
        <w:t xml:space="preserve">.    </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Ένα ακόμα υπέρ είναι ότι αν κάποιος είναι κατάκοιτος σε ένα κρεβάτι και σαπίζει η είναι εγκεφαλικά νεκρός «φυτό» που δεν έχει επαφή με το περιβάλλον και το μόνο που κάνει είναι να ζει με πολλά φάρμακα και μηχανήματα.   Οι συγγενείς  δεν μπορούν να αποφασίσουν για την μοίρα του γιατί δεν έχουν δικαίωμα να του αφαιρέσουν την ζωή</w:t>
      </w:r>
      <w:r w:rsidRPr="00A134E7">
        <w:rPr>
          <w:rStyle w:val="a5"/>
          <w:rFonts w:ascii="Times New Roman" w:hAnsi="Times New Roman"/>
          <w:sz w:val="24"/>
          <w:szCs w:val="24"/>
        </w:rPr>
        <w:endnoteRef/>
      </w:r>
      <w:r w:rsidRPr="00A134E7">
        <w:rPr>
          <w:rFonts w:ascii="Times New Roman" w:hAnsi="Times New Roman" w:cs="Times New Roman"/>
          <w:sz w:val="24"/>
          <w:szCs w:val="24"/>
        </w:rPr>
        <w:t>.   Αλλά από την άλλη οικογένειες που δεν θέλουν ο ασθενής να ταλαιπωρείτε άλλο και λένε στους γιατρούς να τον αποσυνδέσουν από τα μηχανήματα έτσι ώστε να αναπαυτεί εν ειρήνη. Αυτό αποκαλείται «Ακουσία ευθανασία».  Και μπορεί να ζητηθεί η εφαρμογή της όταν κάποιος  είναι αρκετά μεγάλος και έχει έρθει σε στάδιο άνοιας η αν είναι σε νεογνική ηλικία</w:t>
      </w:r>
      <w:r w:rsidRPr="00A134E7">
        <w:rPr>
          <w:rStyle w:val="a5"/>
          <w:rFonts w:ascii="Times New Roman" w:hAnsi="Times New Roman"/>
          <w:sz w:val="24"/>
          <w:szCs w:val="24"/>
        </w:rPr>
        <w:endnoteRef/>
      </w:r>
      <w:r w:rsidRPr="00A134E7">
        <w:rPr>
          <w:rFonts w:ascii="Times New Roman" w:hAnsi="Times New Roman" w:cs="Times New Roman"/>
          <w:sz w:val="24"/>
          <w:szCs w:val="24"/>
        </w:rPr>
        <w:t xml:space="preserve">. </w:t>
      </w:r>
    </w:p>
    <w:p w:rsidR="003422CA" w:rsidRPr="00A134E7" w:rsidRDefault="003422CA" w:rsidP="0032346B">
      <w:pPr>
        <w:spacing w:line="360" w:lineRule="auto"/>
        <w:jc w:val="both"/>
        <w:rPr>
          <w:rFonts w:ascii="Times New Roman" w:hAnsi="Times New Roman" w:cs="Times New Roman"/>
          <w:sz w:val="24"/>
          <w:szCs w:val="24"/>
        </w:rPr>
      </w:pP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Άλλο ένα υπέρ της ευθανασίας είναι όταν κάποιος έχει έλθει σε τελικό στάδιο καρκίνου πχ και θεωρείται μάταια η κάθε χορήγηση φάρμακου η προσπάθειας θεραπείας που χρησιμοποιείτε η «Παθητική Εκούσια Ευθανασία»  Αυτόν τον τρόπο θανάτου επιλέγουν όλοι οι ασθενείς με αυτά τα προβλήματα όπως επίσης και οι υπόλοιποι άνθρωποι που έχουν επιλέξει είναι η παθητική εκούσια ευθανασία, θεωρώντας ότι ο ασθενής πρέπει να πεθάνει φυσιολογικά και μόνος του όταν βέβαια του παρασχεθούν τα μέσα</w:t>
      </w:r>
      <w:r w:rsidRPr="00A134E7">
        <w:rPr>
          <w:rStyle w:val="a5"/>
          <w:rFonts w:ascii="Times New Roman" w:hAnsi="Times New Roman"/>
          <w:sz w:val="24"/>
          <w:szCs w:val="24"/>
        </w:rPr>
        <w:endnoteRef/>
      </w:r>
      <w:r w:rsidRPr="00A134E7">
        <w:rPr>
          <w:rFonts w:ascii="Times New Roman" w:hAnsi="Times New Roman" w:cs="Times New Roman"/>
          <w:sz w:val="24"/>
          <w:szCs w:val="24"/>
        </w:rPr>
        <w:t xml:space="preserve"> «ανακουφιστικά μέτρα που χρειάζεται όπως πχ αναλγητικά»</w:t>
      </w:r>
      <w:r w:rsidRPr="00A134E7">
        <w:rPr>
          <w:rStyle w:val="a5"/>
          <w:rFonts w:ascii="Times New Roman" w:hAnsi="Times New Roman"/>
          <w:sz w:val="24"/>
          <w:szCs w:val="24"/>
        </w:rPr>
        <w:endnoteRef/>
      </w:r>
      <w:r w:rsidRPr="00A134E7">
        <w:rPr>
          <w:rFonts w:ascii="Times New Roman" w:hAnsi="Times New Roman" w:cs="Times New Roman"/>
          <w:sz w:val="24"/>
          <w:szCs w:val="24"/>
        </w:rPr>
        <w:t xml:space="preserve">.  </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Τα κατά όμως απασχολούν τον κόσμο και τους γιατρούς γιατί όπως διδαχτήκαμε όλοι στην οικογένεια μας πρέπει να κοιτάμε την Ηθική αλλά και την Λογική. </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Η ηθική μας λέει από μικρή ηλικία ότι αυτό είναι κακό και ότι είναι δολοφονία ανθρώπου και πάει ενάντια στην θρησκεία και στην υπόληψη μας.  Αλλά η λογική μας λέει ότι αυτό πρέπει να γίνει καθώς ο ασθενής δεν έχει ελπίδες και υποφέρει αλλά πρέπει να σκεφτούμε ότι ένας φόνος είτε για κάλο είτε για κακό δεν παύει να είναι φόνος και μάλιστα με συναίνεση.</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Η ευθανασία καλώς η κακός υπάρχει και πρέπει να σκεφτούμε λογικά για το αν είναι κακό η καλό οι περισσότεροι από εμάς αν γίνει κάποια συζήτηση θα δούμε ότι λένε ότι είναι καλό μέχρι ένα σημείο αλλά αν τους δώσουμε να καταλάβουν ότι είναι δολοφονία ανθρώπου θα δουν και θα πιστέψουν ότι η ευθανασία δεν πρέπει να χορηγηθεί ούτε να χρησιμοποιηθεί σε άνθρωπο ακόμα και αν υποφέρει, πρέπει να σεβαστούμε ότι ζει και ότι αργά η γρήγορα θα πεθάνει αλλά δεν πρέπει πότε να επεμβαίνουμε στην ζωή των άλλων αν μάλιστα πρόκειται για την ίδια τους την ζωή. </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Ακόμα και αν είναι προσωπική του απόφαση ενός ασθενή πάντα λέει «γιατρέ σώσε με»</w:t>
      </w:r>
      <w:r w:rsidRPr="00A134E7">
        <w:rPr>
          <w:rStyle w:val="a5"/>
          <w:rFonts w:ascii="Times New Roman" w:hAnsi="Times New Roman"/>
          <w:sz w:val="24"/>
          <w:szCs w:val="24"/>
        </w:rPr>
        <w:endnoteRef/>
      </w:r>
      <w:r w:rsidRPr="00A134E7">
        <w:rPr>
          <w:rFonts w:ascii="Times New Roman" w:hAnsi="Times New Roman" w:cs="Times New Roman"/>
          <w:sz w:val="24"/>
          <w:szCs w:val="24"/>
        </w:rPr>
        <w:t xml:space="preserve"> η «γιατρέ λύτρωσε με»</w:t>
      </w:r>
      <w:r w:rsidRPr="00A134E7">
        <w:rPr>
          <w:rStyle w:val="a5"/>
          <w:rFonts w:ascii="Times New Roman" w:hAnsi="Times New Roman"/>
          <w:sz w:val="24"/>
          <w:szCs w:val="24"/>
        </w:rPr>
        <w:endnoteRef/>
      </w:r>
      <w:r w:rsidRPr="00A134E7">
        <w:rPr>
          <w:rFonts w:ascii="Times New Roman" w:hAnsi="Times New Roman" w:cs="Times New Roman"/>
          <w:sz w:val="24"/>
          <w:szCs w:val="24"/>
        </w:rPr>
        <w:t xml:space="preserve">  κάνοντας έτσι τους γιατρούς αδύνατους σε αυτήν την επιθυμία του ασθενή καθώς δεν έχει αυτή την δυνατότητα συμφώνα με τον όρκο που έχει δώσει</w:t>
      </w:r>
      <w:r w:rsidRPr="00A134E7">
        <w:rPr>
          <w:rStyle w:val="a5"/>
          <w:rFonts w:ascii="Times New Roman" w:hAnsi="Times New Roman"/>
          <w:sz w:val="24"/>
          <w:szCs w:val="24"/>
        </w:rPr>
        <w:endnoteRef/>
      </w:r>
      <w:r w:rsidRPr="00A134E7">
        <w:rPr>
          <w:rFonts w:ascii="Times New Roman" w:hAnsi="Times New Roman" w:cs="Times New Roman"/>
          <w:sz w:val="24"/>
          <w:szCs w:val="24"/>
        </w:rPr>
        <w:t>. «Δεν θα δώσω θανατηφόρο φάρμακο σε κανέναν και αν ακόμη μου ζητηθεί»</w:t>
      </w:r>
      <w:r w:rsidRPr="00A134E7">
        <w:rPr>
          <w:rStyle w:val="a5"/>
          <w:rFonts w:ascii="Times New Roman" w:hAnsi="Times New Roman"/>
          <w:sz w:val="24"/>
          <w:szCs w:val="24"/>
        </w:rPr>
        <w:endnoteRef/>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Βέβαια οι ασθενείς μεταθέτουν σε άλλους τον θάνατο τους για να μην μπουν στην διαδικασία να σκεφτούν, ότι είναι αυτοκτονία γιατί δεν τολμούν να αυτοκτονήσουν αλλά αυτό είναι η ευθανασία. </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Υπάρχουν αρκετοί λόγοι για τους οποίους θα έπρεπε η ευθανασία να χρησιμοποιηθεί σε ασθενείς που υποφέρουν αλλά υπάρχουν λόγοι για τους οποίους ο γιατρός πρέπει να κάνει πίσω και να υποχωρήσει καθώς δεν είναι δικό του το ζήτημα.   </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Πολλοί άνθρωποι είναι υπέρ της ευθανασίας και άλλοι τόσοι κατά γι αυτόν ακριβώς τον λόγο έρχονται σε σύγκρουση οι άνθρωποι με διαφορετικές αντιλήψεις και νοοτροπίες για το ίδιο ζήτημα. </w:t>
      </w:r>
    </w:p>
    <w:p w:rsidR="003422CA" w:rsidRPr="00A134E7" w:rsidRDefault="003422CA" w:rsidP="0032346B">
      <w:pPr>
        <w:spacing w:line="360" w:lineRule="auto"/>
        <w:jc w:val="both"/>
        <w:rPr>
          <w:rFonts w:ascii="Times New Roman" w:hAnsi="Times New Roman" w:cs="Times New Roman"/>
          <w:sz w:val="24"/>
          <w:szCs w:val="24"/>
        </w:rPr>
      </w:pPr>
    </w:p>
    <w:p w:rsidR="003422CA" w:rsidRPr="00A134E7" w:rsidRDefault="003422CA" w:rsidP="0032346B">
      <w:pPr>
        <w:spacing w:line="360" w:lineRule="auto"/>
        <w:jc w:val="both"/>
        <w:rPr>
          <w:rFonts w:ascii="Times New Roman" w:hAnsi="Times New Roman" w:cs="Times New Roman"/>
          <w:sz w:val="24"/>
          <w:szCs w:val="24"/>
        </w:rPr>
      </w:pP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ΕΠΙΣΗΣ: </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Όπως λέει και ο Κύριος </w:t>
      </w:r>
      <w:r w:rsidRPr="00A134E7">
        <w:rPr>
          <w:rFonts w:ascii="Times New Roman" w:hAnsi="Times New Roman" w:cs="Times New Roman"/>
          <w:b/>
          <w:bCs/>
          <w:sz w:val="24"/>
          <w:szCs w:val="24"/>
        </w:rPr>
        <w:t>Κων.Οικονόμου «Θεωρώ ότι η μόνη περίπτωση που μπορεί κανείς να προβεί σε πράξη ευθανασίας είναι μόνον αυτή του επιβεβαιωμένου εγκεφαλικού θανάτου</w:t>
      </w:r>
      <w:r w:rsidRPr="00A134E7">
        <w:rPr>
          <w:rStyle w:val="a5"/>
          <w:rFonts w:ascii="Times New Roman" w:hAnsi="Times New Roman"/>
          <w:sz w:val="24"/>
          <w:szCs w:val="24"/>
        </w:rPr>
        <w:endnoteRef/>
      </w:r>
      <w:r w:rsidRPr="00A134E7">
        <w:rPr>
          <w:rFonts w:ascii="Times New Roman" w:hAnsi="Times New Roman" w:cs="Times New Roman"/>
          <w:sz w:val="24"/>
          <w:szCs w:val="24"/>
        </w:rPr>
        <w:t>.  Όπως μας εξηγεί ο κ. Οικονόμου ο ασθενής ο οποίος θέλει να του χορηγηθεί η ευθανασία είναι ελεύθερος αλλά δεν είναι  πάντα έτσι διότι μπορεί ο ασθενής γιατί ο ασθενής ο οποίος ποναει πολύ και δεν αντέχει τον πόνο θέλει να τερματίσει την ζωή του ουσιαστικά άσκοπα.</w:t>
      </w:r>
      <w:r w:rsidRPr="00A134E7">
        <w:rPr>
          <w:rStyle w:val="a5"/>
          <w:rFonts w:ascii="Times New Roman" w:hAnsi="Times New Roman"/>
          <w:sz w:val="24"/>
          <w:szCs w:val="24"/>
        </w:rPr>
        <w:endnoteRef/>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lang w:val="en-US"/>
        </w:rPr>
        <w:t>E</w:t>
      </w:r>
      <w:r w:rsidRPr="00A134E7">
        <w:rPr>
          <w:rFonts w:ascii="Times New Roman" w:hAnsi="Times New Roman" w:cs="Times New Roman"/>
          <w:sz w:val="24"/>
          <w:szCs w:val="24"/>
        </w:rPr>
        <w:t xml:space="preserve">πισης ο κ. </w:t>
      </w:r>
      <w:r w:rsidRPr="00A134E7">
        <w:rPr>
          <w:rFonts w:ascii="Times New Roman" w:hAnsi="Times New Roman" w:cs="Times New Roman"/>
          <w:b/>
          <w:bCs/>
          <w:sz w:val="24"/>
          <w:szCs w:val="24"/>
        </w:rPr>
        <w:t>Ν.</w:t>
      </w:r>
      <w:r w:rsidRPr="00A134E7">
        <w:rPr>
          <w:rFonts w:ascii="Times New Roman" w:hAnsi="Times New Roman" w:cs="Times New Roman"/>
          <w:sz w:val="24"/>
          <w:szCs w:val="24"/>
        </w:rPr>
        <w:t> </w:t>
      </w:r>
      <w:r w:rsidRPr="00A134E7">
        <w:rPr>
          <w:rFonts w:ascii="Times New Roman" w:hAnsi="Times New Roman" w:cs="Times New Roman"/>
          <w:b/>
          <w:bCs/>
          <w:sz w:val="24"/>
          <w:szCs w:val="24"/>
        </w:rPr>
        <w:t xml:space="preserve">Φίλιας </w:t>
      </w:r>
      <w:r w:rsidRPr="00A134E7">
        <w:rPr>
          <w:rFonts w:ascii="Times New Roman" w:hAnsi="Times New Roman" w:cs="Times New Roman"/>
          <w:bCs/>
          <w:sz w:val="24"/>
          <w:szCs w:val="24"/>
        </w:rPr>
        <w:t>μας λέει ότι ένας ασθενής ο οποίος λέει ότι υπάρχουν και ασθενείς οι οποίοι πέφτουν σε κατάθλιψη, και θέλουν να τερματίσουν την ζωή τους αλλά μετά από κάποια θεραπεία αλλάζουν γνώμη και δεν θέλουν ποια.</w:t>
      </w:r>
      <w:r w:rsidRPr="00A134E7">
        <w:rPr>
          <w:rStyle w:val="a5"/>
          <w:rFonts w:ascii="Times New Roman" w:hAnsi="Times New Roman"/>
          <w:sz w:val="24"/>
          <w:szCs w:val="24"/>
        </w:rPr>
        <w:endnoteRef/>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Ας ελπίσουμε ότι κάποια μέρα η ευθανασία θα είναι η τελευταία λύση και πάντα η πιο προς αποφυγή λύση καθώς πάει αντίθετα με την θρησκεία και την ηθική κάποιον ανθρώπων αλλά πάει μαζί με την λογική δυστυχώς πλέον οι άνθρωποι διαλέγουν αυτήν την λύση σαν να είναι η μόνη και κάνουν την ευθανασία πολύ συζητήσιμη σε περιπτώσεις δύσκολες. </w:t>
      </w:r>
    </w:p>
    <w:p w:rsidR="003422CA" w:rsidRPr="00A134E7" w:rsidRDefault="003422CA" w:rsidP="0032346B">
      <w:pPr>
        <w:spacing w:line="360" w:lineRule="auto"/>
        <w:jc w:val="both"/>
        <w:rPr>
          <w:rFonts w:ascii="Times New Roman" w:hAnsi="Times New Roman" w:cs="Times New Roman"/>
          <w:sz w:val="24"/>
          <w:szCs w:val="24"/>
        </w:rPr>
      </w:pPr>
    </w:p>
    <w:p w:rsidR="003422CA" w:rsidRPr="00A134E7" w:rsidRDefault="003422CA" w:rsidP="0032346B">
      <w:pPr>
        <w:pStyle w:val="3"/>
        <w:jc w:val="both"/>
      </w:pPr>
    </w:p>
    <w:p w:rsidR="003422CA" w:rsidRDefault="003422CA" w:rsidP="0032346B">
      <w:pPr>
        <w:pStyle w:val="3"/>
        <w:jc w:val="both"/>
      </w:pPr>
      <w:r>
        <w:t>2.8.</w:t>
      </w:r>
      <w:r w:rsidRPr="00A134E7">
        <w:t>Πηγές</w:t>
      </w:r>
    </w:p>
    <w:p w:rsidR="003422CA" w:rsidRPr="009A1D4C" w:rsidRDefault="003422CA" w:rsidP="0032346B">
      <w:pPr>
        <w:jc w:val="both"/>
      </w:pPr>
    </w:p>
    <w:p w:rsidR="003422CA" w:rsidRPr="00A134E7" w:rsidRDefault="003422CA" w:rsidP="0032346B">
      <w:pPr>
        <w:pStyle w:val="ae"/>
        <w:spacing w:line="360" w:lineRule="auto"/>
        <w:jc w:val="both"/>
        <w:rPr>
          <w:rFonts w:ascii="Times New Roman" w:hAnsi="Times New Roman" w:cs="Times New Roman"/>
        </w:rPr>
      </w:pPr>
      <w:r w:rsidRPr="00A134E7">
        <w:rPr>
          <w:rFonts w:ascii="Times New Roman" w:hAnsi="Times New Roman" w:cs="Times New Roman"/>
        </w:rPr>
        <w:t>Βιβλιογραφία:</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Λίνα Παπαδοπούλου – Δικαίωμα στον θάνατο</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 xml:space="preserve"> ΒΑΓΔΑΤΛΗ Ε., Βιοηθική, εκδ.  Αλτίντζη Θεσσαλονίκη</w:t>
      </w:r>
    </w:p>
    <w:p w:rsidR="003422CA" w:rsidRPr="00A134E7" w:rsidRDefault="003422CA" w:rsidP="0032346B">
      <w:pPr>
        <w:spacing w:line="360" w:lineRule="auto"/>
        <w:jc w:val="both"/>
        <w:rPr>
          <w:rFonts w:ascii="Times New Roman" w:hAnsi="Times New Roman" w:cs="Times New Roman"/>
          <w:sz w:val="24"/>
          <w:szCs w:val="24"/>
        </w:rPr>
      </w:pPr>
      <w:r w:rsidRPr="00A134E7">
        <w:rPr>
          <w:rFonts w:ascii="Times New Roman" w:hAnsi="Times New Roman" w:cs="Times New Roman"/>
          <w:sz w:val="24"/>
          <w:szCs w:val="24"/>
        </w:rPr>
        <w:t>Πάπυρος Λαρούς Μπριτάνικα</w:t>
      </w:r>
    </w:p>
    <w:p w:rsidR="003422CA" w:rsidRPr="00A134E7" w:rsidRDefault="003422CA" w:rsidP="0032346B">
      <w:pPr>
        <w:spacing w:line="360" w:lineRule="auto"/>
        <w:jc w:val="both"/>
        <w:rPr>
          <w:rFonts w:ascii="Times New Roman" w:hAnsi="Times New Roman" w:cs="Times New Roman"/>
          <w:sz w:val="24"/>
          <w:szCs w:val="24"/>
        </w:rPr>
      </w:pPr>
    </w:p>
    <w:p w:rsidR="003422CA" w:rsidRPr="00A134E7" w:rsidRDefault="003422CA" w:rsidP="0032346B">
      <w:pPr>
        <w:pStyle w:val="ae"/>
        <w:spacing w:line="360" w:lineRule="auto"/>
        <w:jc w:val="both"/>
        <w:rPr>
          <w:rFonts w:ascii="Times New Roman" w:hAnsi="Times New Roman" w:cs="Times New Roman"/>
        </w:rPr>
      </w:pPr>
      <w:r w:rsidRPr="00A134E7">
        <w:rPr>
          <w:rFonts w:ascii="Times New Roman" w:hAnsi="Times New Roman" w:cs="Times New Roman"/>
        </w:rPr>
        <w:t>Πηγές Διαδικτύου:</w:t>
      </w:r>
    </w:p>
    <w:p w:rsidR="003422CA" w:rsidRPr="00A134E7" w:rsidRDefault="00E95FEA" w:rsidP="0032346B">
      <w:pPr>
        <w:spacing w:line="360" w:lineRule="auto"/>
        <w:jc w:val="both"/>
        <w:rPr>
          <w:rFonts w:ascii="Times New Roman" w:hAnsi="Times New Roman" w:cs="Times New Roman"/>
          <w:sz w:val="24"/>
          <w:szCs w:val="24"/>
        </w:rPr>
      </w:pPr>
      <w:hyperlink r:id="rId11" w:history="1">
        <w:r w:rsidR="003422CA" w:rsidRPr="00A134E7">
          <w:rPr>
            <w:rStyle w:val="-"/>
            <w:rFonts w:ascii="Times New Roman" w:hAnsi="Times New Roman"/>
            <w:sz w:val="24"/>
            <w:szCs w:val="24"/>
          </w:rPr>
          <w:t>http://www.tovima.gr/relatedarticles/article/?aid=128465</w:t>
        </w:r>
      </w:hyperlink>
      <w:r w:rsidR="003422CA" w:rsidRPr="00A134E7">
        <w:rPr>
          <w:rFonts w:ascii="Times New Roman" w:hAnsi="Times New Roman" w:cs="Times New Roman"/>
          <w:sz w:val="24"/>
          <w:szCs w:val="24"/>
        </w:rPr>
        <w:t xml:space="preserve"> </w:t>
      </w:r>
    </w:p>
    <w:p w:rsidR="003422CA" w:rsidRPr="00A134E7" w:rsidRDefault="00E95FEA" w:rsidP="0032346B">
      <w:pPr>
        <w:spacing w:line="360" w:lineRule="auto"/>
        <w:jc w:val="both"/>
        <w:rPr>
          <w:rFonts w:ascii="Times New Roman" w:hAnsi="Times New Roman" w:cs="Times New Roman"/>
          <w:sz w:val="24"/>
          <w:szCs w:val="24"/>
        </w:rPr>
      </w:pPr>
      <w:hyperlink r:id="rId12" w:history="1">
        <w:r w:rsidR="003422CA" w:rsidRPr="00A134E7">
          <w:rPr>
            <w:rStyle w:val="-"/>
            <w:rFonts w:ascii="Times New Roman" w:hAnsi="Times New Roman"/>
            <w:sz w:val="24"/>
            <w:szCs w:val="24"/>
          </w:rPr>
          <w:t>http://www.perceptum.gr/index.php?option=com_content&amp;view=article&amp;id=12:euthanasia&amp;catid=1:nov08&amp;Itemid=14</w:t>
        </w:r>
      </w:hyperlink>
      <w:r w:rsidR="003422CA" w:rsidRPr="00A134E7">
        <w:rPr>
          <w:rFonts w:ascii="Times New Roman" w:hAnsi="Times New Roman" w:cs="Times New Roman"/>
          <w:sz w:val="24"/>
          <w:szCs w:val="24"/>
        </w:rPr>
        <w:br/>
      </w:r>
      <w:hyperlink r:id="rId13" w:history="1">
        <w:r w:rsidR="003422CA" w:rsidRPr="00A134E7">
          <w:rPr>
            <w:rStyle w:val="-"/>
            <w:rFonts w:ascii="Times New Roman" w:hAnsi="Times New Roman"/>
            <w:sz w:val="24"/>
            <w:szCs w:val="24"/>
          </w:rPr>
          <w:t>http://www.exandasdocumentaries.com/documentaries/chronologically/2006-2007/95-2010-04-10-16-11-23</w:t>
        </w:r>
      </w:hyperlink>
    </w:p>
    <w:p w:rsidR="003422CA" w:rsidRPr="00A134E7" w:rsidRDefault="00E95FEA" w:rsidP="0032346B">
      <w:pPr>
        <w:spacing w:line="360" w:lineRule="auto"/>
        <w:jc w:val="both"/>
        <w:rPr>
          <w:rStyle w:val="-"/>
          <w:rFonts w:ascii="Times New Roman" w:hAnsi="Times New Roman"/>
          <w:sz w:val="24"/>
          <w:szCs w:val="24"/>
        </w:rPr>
      </w:pPr>
      <w:hyperlink r:id="rId14" w:history="1">
        <w:r w:rsidR="003422CA" w:rsidRPr="00A134E7">
          <w:rPr>
            <w:rStyle w:val="-"/>
            <w:rFonts w:ascii="Times New Roman" w:hAnsi="Times New Roman"/>
            <w:sz w:val="24"/>
            <w:szCs w:val="24"/>
          </w:rPr>
          <w:t>http://www.bioethics.gr/index.php/el/site-map/synthesi</w:t>
        </w:r>
      </w:hyperlink>
    </w:p>
    <w:p w:rsidR="003422CA" w:rsidRPr="00F94625" w:rsidRDefault="00E95FEA" w:rsidP="00F94625">
      <w:pPr>
        <w:spacing w:line="360" w:lineRule="auto"/>
        <w:jc w:val="both"/>
        <w:rPr>
          <w:rFonts w:ascii="Times New Roman" w:hAnsi="Times New Roman" w:cs="Times New Roman"/>
          <w:sz w:val="24"/>
          <w:szCs w:val="24"/>
        </w:rPr>
      </w:pPr>
      <w:hyperlink r:id="rId15" w:history="1">
        <w:r w:rsidR="003422CA" w:rsidRPr="00A134E7">
          <w:rPr>
            <w:rStyle w:val="-"/>
            <w:rFonts w:ascii="Times New Roman" w:hAnsi="Times New Roman"/>
            <w:sz w:val="24"/>
            <w:szCs w:val="24"/>
          </w:rPr>
          <w:t>http://www.antonisfousas.gr/fousaslaw/index.php?pageid=44&amp;ptype=articles&amp;articlescatsid=1&amp;articlescontid=10&amp;page=3\%22</w:t>
        </w:r>
      </w:hyperlink>
    </w:p>
    <w:p w:rsidR="003422CA" w:rsidRDefault="003422CA" w:rsidP="0032346B">
      <w:pPr>
        <w:pStyle w:val="a8"/>
        <w:ind w:left="720"/>
        <w:jc w:val="both"/>
      </w:pPr>
    </w:p>
    <w:p w:rsidR="003422CA" w:rsidRDefault="003422CA" w:rsidP="0032346B">
      <w:pPr>
        <w:pStyle w:val="a8"/>
        <w:ind w:left="720"/>
        <w:jc w:val="both"/>
      </w:pP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sidRPr="00321F03">
        <w:rPr>
          <w:rStyle w:val="1Char"/>
        </w:rPr>
        <w:t>3.ΚΛΩΝΟΠΟΙΗΣΗ</w:t>
      </w:r>
      <w:r w:rsidRPr="001D4644">
        <w:rPr>
          <w:rStyle w:val="1Char"/>
        </w:rPr>
        <w:br/>
      </w:r>
      <w:r w:rsidRPr="00C57AE9">
        <w:rPr>
          <w:rFonts w:ascii="Times New Roman" w:hAnsi="Times New Roman" w:cs="Times New Roman"/>
          <w:b/>
          <w:bCs/>
          <w:sz w:val="24"/>
          <w:szCs w:val="24"/>
          <w:u w:val="single"/>
        </w:rPr>
        <w:br/>
      </w:r>
      <w:r w:rsidRPr="001D4644">
        <w:rPr>
          <w:rStyle w:val="3Char"/>
        </w:rPr>
        <w:t>3.1.ΕΙΣΑΓΩΓΗ</w:t>
      </w:r>
      <w:r w:rsidRPr="001D4644">
        <w:rPr>
          <w:rStyle w:val="3Char"/>
        </w:rPr>
        <w:br/>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Ο όρος κλωνοποίηση χρησιμοποιείται για να περιγράψει τη μη σεξουαλική, μονογονική αναπαραγωγική διαδικασία με οποία παράγονται πανομοιότυποι οργανισμοί. Σημαντικό ρόλο για την εξέλιξη της κλωνοποίησης έπαιξε, η ανακοίνωση από τον εμβρυολόγο Ian Wilmut και των συνεργατών του, ότι κλωνοποίησαν ζώο από τον πυρήνα κυττάρου ενήλικου έμβιου όντος, τον Φεβρουάριο του ‘97.</w:t>
      </w:r>
      <w:r w:rsidRPr="00C57AE9">
        <w:rPr>
          <w:rFonts w:ascii="Times New Roman" w:hAnsi="Times New Roman" w:cs="Times New Roman"/>
          <w:sz w:val="24"/>
          <w:szCs w:val="24"/>
          <w:lang w:val="en-US"/>
        </w:rPr>
        <w:t> </w:t>
      </w:r>
      <w:r w:rsidRPr="00C57AE9">
        <w:rPr>
          <w:rFonts w:ascii="Times New Roman" w:hAnsi="Times New Roman" w:cs="Times New Roman"/>
          <w:sz w:val="24"/>
          <w:szCs w:val="24"/>
        </w:rPr>
        <w:t>Τα γεγονότα που ακολούθησαν είναι τα εξής: Μετέφεραν τον πυρήνα ενός μαστικού κυττάρου από ενήλικο θηλυκό πρόβατο, (ο πυρήνας έχει μέσα ολόκληρο το κληρονομικό γενετικό υλικό του κυττάρου που υπάρχει κωδικοποιημένο με τη μορφή του D.N.A) και τον εμφύτευσαν σε ένα ωάριο διαφορετικού προβάτου από το οποίο έχει αφαιρεθεί ο πυρήνας του και μαζί με τον πυρήνα και το δικό του D.N.A. Έπειτα κάτω από ειδικές εργαστηριακές συνθήκες δημιούργησαν ένα έμβρυο, που κυοφορήθηκε και γεννήθηκε από ένα τρίτο πρόβατο. Με βάση των στοιχείων που διαβάσαμε  παραπάνω, καταλαβαίνουμε πως η κλωνοποίηση ανάλογα με το στόχο της διακρίνεται σε α) αναπαραγωγική και β) θεραπευτική. Στην θεραπευτική κλωνοποίηση ακολουθείται ακριβώς η ίδια διαδικασία έως και το στάδιο της βλαστοκύστης, αλλά αντί η βλαστοκύστης να εμφυτευτεί στη μήτρα για να μεγαλώσει και να γίνει έμβρυο, παίρνουν κύτταρα από αυτήν και καλλιεργούνται στο εργαστήριο. Επίσης, ο διαχωρισμός της κλωνοποίησης είναι αναγκαίος, διότι συσχετίζεται άμεσα με τα ηθικά, θεολογικά, φιλοσοφικά και νομικά θέματα που δημιουργούνται από ολόκληρη την κλωνοποίηση. Θα πρέπει να επισημάνουμε, πως όλες σχεδόν οι ηθικές επιφυλάξεις συσχετίζονται με την αναπαραγωγική κλωνοποίηση. Στο ένα χέρι έχουμε τους  μελετητές, που αναφέρονται στα οφέλη που  από την εφαρμογή της αναπαραγωγικής κλωνοποίησης, ενώ αντίθετα στο άλλο έχουμε τους μελετητές που αντιμετωπίζουν το όλο θέμα με πιο πολλή επιφύλαξη και σκεπτικισμό, τονίζοντας τα ηθικά, τα κοινωνικά άλλα και τα νομικά θέματα που δημιουργούνται. Τέλος θα πρέπει να προσθέσουμε πως</w:t>
      </w:r>
      <w:r w:rsidRPr="00C57AE9">
        <w:rPr>
          <w:rFonts w:ascii="Times New Roman" w:hAnsi="Times New Roman" w:cs="Times New Roman"/>
          <w:color w:val="20124D"/>
          <w:sz w:val="24"/>
          <w:szCs w:val="24"/>
        </w:rPr>
        <w:t xml:space="preserve"> </w:t>
      </w:r>
      <w:r w:rsidRPr="00C57AE9">
        <w:rPr>
          <w:rFonts w:ascii="Times New Roman" w:hAnsi="Times New Roman" w:cs="Times New Roman"/>
          <w:sz w:val="24"/>
          <w:szCs w:val="24"/>
        </w:rPr>
        <w:t>η εφαρμογή της διαδικασίας αυτής στον άνθρωπο (αναπαραγωγική κλωνοποίηση) σίγουρα αντιμετωπίζει κάμποσα προβλήματα ηθικής, ωστόσο μπορούμε να την θεωρήσουμε επιτρεπτή έως και αναγκαία για θεραπευτικούς, και μόνο, σκοπούς.</w:t>
      </w:r>
    </w:p>
    <w:p w:rsidR="003422CA" w:rsidRDefault="003422CA" w:rsidP="0032346B">
      <w:pPr>
        <w:pStyle w:val="3"/>
        <w:jc w:val="both"/>
      </w:pPr>
      <w:r w:rsidRPr="001D4644">
        <w:t>3.2. ΟΡΙΣΜΟΣ</w:t>
      </w:r>
    </w:p>
    <w:p w:rsidR="003422CA" w:rsidRPr="001D4644" w:rsidRDefault="003422CA" w:rsidP="0032346B">
      <w:pPr>
        <w:jc w:val="both"/>
      </w:pP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w:t>
      </w:r>
      <w:r w:rsidRPr="00C57AE9">
        <w:rPr>
          <w:rFonts w:ascii="Times New Roman" w:hAnsi="Times New Roman" w:cs="Times New Roman"/>
          <w:sz w:val="24"/>
          <w:szCs w:val="24"/>
        </w:rPr>
        <w:t>Κλωνοποίηση είναι η δημιουργία και η επιτυχής ανάπτυξη κλώνου, πανομοιότυπου δηλαδή οργανισμού με αυτόν από τον οποίο γίνεται η λήψη του σωματικού κυττάρου.</w:t>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sidRPr="00C57AE9">
        <w:rPr>
          <w:rFonts w:ascii="Times New Roman" w:hAnsi="Times New Roman" w:cs="Times New Roman"/>
          <w:sz w:val="24"/>
          <w:szCs w:val="24"/>
        </w:rPr>
        <w:t>Είναι η τεχνική με την οποία είναι δυνατό να αναπαραχθούν γενετικά όμοιοι οργανισμοί προς ένα αρχικό με παρέμβαση στη γενετική δομή ενός κυττάρου του. Η κλωνοποίηση στον άνθρωπο γεννά ηθικά και κοινωνικά προβλήματα σχετικά με τον κίνδυνο γενετικής ομοιομορφίας και επέμβασης στη δημιουργία ορισμένου τύπου ανθρώπων.</w:t>
      </w:r>
      <w:r>
        <w:rPr>
          <w:rFonts w:ascii="Times New Roman" w:hAnsi="Times New Roman" w:cs="Times New Roman"/>
          <w:sz w:val="24"/>
          <w:szCs w:val="24"/>
        </w:rPr>
        <w:t>»</w:t>
      </w:r>
      <w:r w:rsidRPr="00C57AE9">
        <w:rPr>
          <w:rStyle w:val="a5"/>
          <w:sz w:val="24"/>
          <w:szCs w:val="24"/>
        </w:rPr>
        <w:endnoteRef/>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sidRPr="00C57AE9">
        <w:rPr>
          <w:rFonts w:ascii="Times New Roman" w:hAnsi="Times New Roman" w:cs="Times New Roman"/>
          <w:sz w:val="24"/>
          <w:szCs w:val="24"/>
        </w:rPr>
        <w:t> </w:t>
      </w:r>
      <w:r w:rsidRPr="00C57AE9">
        <w:rPr>
          <w:rFonts w:ascii="Times New Roman" w:hAnsi="Times New Roman" w:cs="Times New Roman"/>
          <w:bCs/>
          <w:sz w:val="24"/>
          <w:szCs w:val="24"/>
        </w:rPr>
        <w:t>ΕΙΔΗ</w:t>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sidRPr="00C57AE9">
        <w:rPr>
          <w:rFonts w:ascii="Times New Roman" w:hAnsi="Times New Roman" w:cs="Times New Roman"/>
          <w:sz w:val="24"/>
          <w:szCs w:val="24"/>
        </w:rPr>
        <w:t>Αναπαραγωγική</w:t>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sidRPr="00C57AE9">
        <w:rPr>
          <w:rFonts w:ascii="Times New Roman" w:hAnsi="Times New Roman" w:cs="Times New Roman"/>
          <w:sz w:val="24"/>
          <w:szCs w:val="24"/>
        </w:rPr>
        <w:t>Θεραπευτική</w:t>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sidRPr="00C57AE9">
        <w:rPr>
          <w:rFonts w:ascii="Times New Roman" w:hAnsi="Times New Roman" w:cs="Times New Roman"/>
          <w:sz w:val="24"/>
          <w:szCs w:val="24"/>
        </w:rPr>
        <w:t> </w:t>
      </w:r>
    </w:p>
    <w:p w:rsidR="003422CA" w:rsidRPr="00235EFF" w:rsidRDefault="003422CA" w:rsidP="0032346B">
      <w:pPr>
        <w:autoSpaceDE w:val="0"/>
        <w:autoSpaceDN w:val="0"/>
        <w:adjustRightInd w:val="0"/>
        <w:spacing w:after="12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ΟΦΕΛΗ </w:t>
      </w:r>
    </w:p>
    <w:p w:rsidR="003422CA" w:rsidRPr="00C57AE9" w:rsidRDefault="003422CA" w:rsidP="0032346B">
      <w:pPr>
        <w:numPr>
          <w:ilvl w:val="0"/>
          <w:numId w:val="17"/>
        </w:numPr>
        <w:autoSpaceDE w:val="0"/>
        <w:autoSpaceDN w:val="0"/>
        <w:adjustRightInd w:val="0"/>
        <w:spacing w:after="0" w:line="360" w:lineRule="auto"/>
        <w:ind w:left="707" w:hanging="283"/>
        <w:jc w:val="both"/>
        <w:rPr>
          <w:rFonts w:ascii="Times New Roman" w:hAnsi="Times New Roman" w:cs="Times New Roman"/>
          <w:sz w:val="24"/>
          <w:szCs w:val="24"/>
        </w:rPr>
      </w:pPr>
      <w:r w:rsidRPr="00C57AE9">
        <w:rPr>
          <w:rFonts w:ascii="Times New Roman" w:hAnsi="Times New Roman" w:cs="Times New Roman"/>
          <w:sz w:val="24"/>
          <w:szCs w:val="24"/>
        </w:rPr>
        <w:t xml:space="preserve">Κατανόηση της ζωής και βιολογική αυτογνωσία. </w:t>
      </w:r>
    </w:p>
    <w:p w:rsidR="003422CA" w:rsidRPr="00C57AE9" w:rsidRDefault="003422CA" w:rsidP="0032346B">
      <w:pPr>
        <w:numPr>
          <w:ilvl w:val="0"/>
          <w:numId w:val="17"/>
        </w:numPr>
        <w:autoSpaceDE w:val="0"/>
        <w:autoSpaceDN w:val="0"/>
        <w:adjustRightInd w:val="0"/>
        <w:spacing w:after="0" w:line="360" w:lineRule="auto"/>
        <w:ind w:left="707" w:hanging="283"/>
        <w:jc w:val="both"/>
        <w:rPr>
          <w:rFonts w:ascii="Times New Roman" w:hAnsi="Times New Roman" w:cs="Times New Roman"/>
          <w:sz w:val="24"/>
          <w:szCs w:val="24"/>
        </w:rPr>
      </w:pPr>
      <w:r w:rsidRPr="00C57AE9">
        <w:rPr>
          <w:rFonts w:ascii="Times New Roman" w:hAnsi="Times New Roman" w:cs="Times New Roman"/>
          <w:sz w:val="24"/>
          <w:szCs w:val="24"/>
        </w:rPr>
        <w:t xml:space="preserve">Ανακαλύψεις νέας γενιάς φαρμάκων. </w:t>
      </w:r>
    </w:p>
    <w:p w:rsidR="003422CA" w:rsidRPr="00C57AE9" w:rsidRDefault="003422CA" w:rsidP="0032346B">
      <w:pPr>
        <w:numPr>
          <w:ilvl w:val="0"/>
          <w:numId w:val="17"/>
        </w:numPr>
        <w:autoSpaceDE w:val="0"/>
        <w:autoSpaceDN w:val="0"/>
        <w:adjustRightInd w:val="0"/>
        <w:spacing w:after="0" w:line="360" w:lineRule="auto"/>
        <w:ind w:left="707" w:hanging="283"/>
        <w:jc w:val="both"/>
        <w:rPr>
          <w:rFonts w:ascii="Times New Roman" w:hAnsi="Times New Roman" w:cs="Times New Roman"/>
          <w:sz w:val="24"/>
          <w:szCs w:val="24"/>
        </w:rPr>
      </w:pPr>
      <w:r w:rsidRPr="00C57AE9">
        <w:rPr>
          <w:rFonts w:ascii="Times New Roman" w:hAnsi="Times New Roman" w:cs="Times New Roman"/>
          <w:sz w:val="24"/>
          <w:szCs w:val="24"/>
        </w:rPr>
        <w:t xml:space="preserve">Καταπολέμηση του υποσιτισμού, αφού ποσότητες τροφίμων και ινών θα παράγονται σε εργαστήρια και θα προσφέρονται σε φθηνότερες τιμές και μεγαλύτερη αφθονία. </w:t>
      </w:r>
    </w:p>
    <w:p w:rsidR="003422CA" w:rsidRPr="00C57AE9" w:rsidRDefault="003422CA" w:rsidP="0032346B">
      <w:pPr>
        <w:numPr>
          <w:ilvl w:val="0"/>
          <w:numId w:val="17"/>
        </w:numPr>
        <w:autoSpaceDE w:val="0"/>
        <w:autoSpaceDN w:val="0"/>
        <w:adjustRightInd w:val="0"/>
        <w:spacing w:after="120" w:line="360" w:lineRule="auto"/>
        <w:ind w:left="707" w:hanging="283"/>
        <w:jc w:val="both"/>
        <w:rPr>
          <w:rFonts w:ascii="Times New Roman" w:hAnsi="Times New Roman" w:cs="Times New Roman"/>
          <w:sz w:val="24"/>
          <w:szCs w:val="24"/>
        </w:rPr>
      </w:pPr>
      <w:r w:rsidRPr="00C57AE9">
        <w:rPr>
          <w:rFonts w:ascii="Times New Roman" w:hAnsi="Times New Roman" w:cs="Times New Roman"/>
          <w:sz w:val="24"/>
          <w:szCs w:val="24"/>
        </w:rPr>
        <w:t xml:space="preserve">Στον τομέα της βιοϊατρικής θα συμβάλει στην παραγωγή θεραπευτικών ουσιών για τον άνθρωπο από κλωνοποιημένα πειραματόζωα. </w:t>
      </w:r>
    </w:p>
    <w:p w:rsidR="003422CA" w:rsidRPr="00C57AE9" w:rsidRDefault="003422CA" w:rsidP="0032346B">
      <w:pPr>
        <w:numPr>
          <w:ilvl w:val="0"/>
          <w:numId w:val="17"/>
        </w:numPr>
        <w:autoSpaceDE w:val="0"/>
        <w:autoSpaceDN w:val="0"/>
        <w:adjustRightInd w:val="0"/>
        <w:spacing w:after="0" w:line="360" w:lineRule="auto"/>
        <w:ind w:left="707" w:hanging="283"/>
        <w:jc w:val="both"/>
        <w:rPr>
          <w:rFonts w:ascii="Times New Roman" w:hAnsi="Times New Roman" w:cs="Times New Roman"/>
          <w:sz w:val="24"/>
          <w:szCs w:val="24"/>
        </w:rPr>
      </w:pPr>
      <w:r w:rsidRPr="00C57AE9">
        <w:rPr>
          <w:rFonts w:ascii="Times New Roman" w:hAnsi="Times New Roman" w:cs="Times New Roman"/>
          <w:sz w:val="24"/>
          <w:szCs w:val="24"/>
        </w:rPr>
        <w:t xml:space="preserve">Πρόληψη, διάγνωση και θεραπεία ασθενειών που αποτελούν μάστιγα σήμερα. Η κλωνοποίηση μπορεί να αποδώσει ευεργετικά αποτελέσματα για τον άνθρωπο π.χ. δημιουργία ανθρώπινου δέρματος, νευρώνων, αιμοποιητικών κυττάρων και πλήθος άλλων εφαρμογών που θα περιορίζουν τον ανθρώπινο πόνο. </w:t>
      </w:r>
    </w:p>
    <w:p w:rsidR="003422CA" w:rsidRPr="00C57AE9" w:rsidRDefault="003422CA" w:rsidP="0032346B">
      <w:pPr>
        <w:numPr>
          <w:ilvl w:val="0"/>
          <w:numId w:val="17"/>
        </w:numPr>
        <w:autoSpaceDE w:val="0"/>
        <w:autoSpaceDN w:val="0"/>
        <w:adjustRightInd w:val="0"/>
        <w:spacing w:after="0" w:line="360" w:lineRule="auto"/>
        <w:ind w:left="707" w:hanging="283"/>
        <w:jc w:val="both"/>
        <w:rPr>
          <w:rFonts w:ascii="Times New Roman" w:hAnsi="Times New Roman" w:cs="Times New Roman"/>
          <w:sz w:val="24"/>
          <w:szCs w:val="24"/>
        </w:rPr>
      </w:pPr>
      <w:r w:rsidRPr="00C57AE9">
        <w:rPr>
          <w:rFonts w:ascii="Times New Roman" w:hAnsi="Times New Roman" w:cs="Times New Roman"/>
          <w:sz w:val="24"/>
          <w:szCs w:val="24"/>
        </w:rPr>
        <w:t xml:space="preserve">Βελτίωση της ποιότητας ζωής των ανθρώπων με τη μεταμόσχευση οργάνων από τα διαγονιδιακά θηλαστικά. </w:t>
      </w:r>
    </w:p>
    <w:p w:rsidR="003422CA" w:rsidRPr="00C57AE9" w:rsidRDefault="003422CA" w:rsidP="0032346B">
      <w:pPr>
        <w:numPr>
          <w:ilvl w:val="0"/>
          <w:numId w:val="17"/>
        </w:numPr>
        <w:autoSpaceDE w:val="0"/>
        <w:autoSpaceDN w:val="0"/>
        <w:adjustRightInd w:val="0"/>
        <w:spacing w:after="0" w:line="360" w:lineRule="auto"/>
        <w:ind w:left="707" w:hanging="283"/>
        <w:jc w:val="both"/>
        <w:rPr>
          <w:rFonts w:ascii="Times New Roman" w:hAnsi="Times New Roman" w:cs="Times New Roman"/>
          <w:sz w:val="24"/>
          <w:szCs w:val="24"/>
        </w:rPr>
      </w:pPr>
      <w:r w:rsidRPr="00C57AE9">
        <w:rPr>
          <w:rFonts w:ascii="Times New Roman" w:hAnsi="Times New Roman" w:cs="Times New Roman"/>
          <w:sz w:val="24"/>
          <w:szCs w:val="24"/>
        </w:rPr>
        <w:t xml:space="preserve">Πρόοδος στην τεχνητή γονιμοποίηση. </w:t>
      </w:r>
    </w:p>
    <w:p w:rsidR="003422CA" w:rsidRPr="00C57AE9" w:rsidRDefault="003422CA" w:rsidP="0032346B">
      <w:pPr>
        <w:numPr>
          <w:ilvl w:val="0"/>
          <w:numId w:val="17"/>
        </w:numPr>
        <w:autoSpaceDE w:val="0"/>
        <w:autoSpaceDN w:val="0"/>
        <w:adjustRightInd w:val="0"/>
        <w:spacing w:after="0" w:line="360" w:lineRule="auto"/>
        <w:ind w:left="707" w:hanging="283"/>
        <w:jc w:val="both"/>
        <w:rPr>
          <w:rFonts w:ascii="Times New Roman" w:hAnsi="Times New Roman" w:cs="Times New Roman"/>
          <w:sz w:val="24"/>
          <w:szCs w:val="24"/>
        </w:rPr>
      </w:pPr>
      <w:r w:rsidRPr="00C57AE9">
        <w:rPr>
          <w:rFonts w:ascii="Times New Roman" w:hAnsi="Times New Roman" w:cs="Times New Roman"/>
          <w:sz w:val="24"/>
          <w:szCs w:val="24"/>
        </w:rPr>
        <w:t xml:space="preserve">Αναβάθμιση της ποιότητας ζωής και μείωση της θνησιμότητας. </w:t>
      </w:r>
    </w:p>
    <w:p w:rsidR="003422CA" w:rsidRPr="00C57AE9" w:rsidRDefault="003422CA" w:rsidP="0032346B">
      <w:pPr>
        <w:autoSpaceDE w:val="0"/>
        <w:autoSpaceDN w:val="0"/>
        <w:adjustRightInd w:val="0"/>
        <w:spacing w:after="0" w:line="360" w:lineRule="auto"/>
        <w:ind w:left="707"/>
        <w:jc w:val="both"/>
        <w:rPr>
          <w:rFonts w:ascii="Times New Roman" w:hAnsi="Times New Roman" w:cs="Times New Roman"/>
          <w:sz w:val="24"/>
          <w:szCs w:val="24"/>
        </w:rPr>
      </w:pPr>
    </w:p>
    <w:p w:rsidR="003422CA" w:rsidRPr="00C57AE9" w:rsidRDefault="003422CA" w:rsidP="0032346B">
      <w:pPr>
        <w:numPr>
          <w:ilvl w:val="0"/>
          <w:numId w:val="17"/>
        </w:numPr>
        <w:autoSpaceDE w:val="0"/>
        <w:autoSpaceDN w:val="0"/>
        <w:adjustRightInd w:val="0"/>
        <w:spacing w:after="120" w:line="360" w:lineRule="auto"/>
        <w:ind w:left="707" w:hanging="283"/>
        <w:jc w:val="both"/>
        <w:rPr>
          <w:rFonts w:ascii="Times New Roman" w:hAnsi="Times New Roman" w:cs="Times New Roman"/>
          <w:sz w:val="24"/>
          <w:szCs w:val="24"/>
        </w:rPr>
      </w:pPr>
      <w:r w:rsidRPr="00C57AE9">
        <w:rPr>
          <w:rFonts w:ascii="Times New Roman" w:hAnsi="Times New Roman" w:cs="Times New Roman"/>
          <w:sz w:val="24"/>
          <w:szCs w:val="24"/>
        </w:rPr>
        <w:t>Δημιουργία ανθεκτικών και αποδοτικών κλώνων, για βελτίωση της παραγωγικότητας (καλύτερη ποιότητα κρέατος, μεγαλύτερη ποσότητα γάλακτος, λαχανικά με ουσίες για την καταπολέμηση του καρκίνου, φυτά πιο ανθεκτικά στην ξηρασία) καθώς και διατήρηση των εξαφανιζόμενων ζώων.</w:t>
      </w:r>
      <w:r w:rsidRPr="00C57AE9">
        <w:rPr>
          <w:rStyle w:val="a5"/>
          <w:sz w:val="24"/>
          <w:szCs w:val="24"/>
        </w:rPr>
        <w:endnoteRef/>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p>
    <w:p w:rsidR="003422CA" w:rsidRDefault="003422CA" w:rsidP="0032346B">
      <w:pPr>
        <w:pStyle w:val="3"/>
        <w:jc w:val="both"/>
      </w:pPr>
      <w:r>
        <w:t>3.</w:t>
      </w:r>
      <w:r w:rsidRPr="00C57AE9">
        <w:t>3. ΜΕΘΟΔΟΙ ΚΑΙ ΕΙΔΗ ΚΛΩΝΟΠΟΙΗΣΗΣ</w:t>
      </w:r>
    </w:p>
    <w:p w:rsidR="003422CA" w:rsidRPr="00321F03" w:rsidRDefault="003422CA" w:rsidP="0032346B">
      <w:pPr>
        <w:jc w:val="both"/>
      </w:pPr>
    </w:p>
    <w:p w:rsidR="003422CA" w:rsidRDefault="003422CA" w:rsidP="0032346B">
      <w:pPr>
        <w:autoSpaceDE w:val="0"/>
        <w:autoSpaceDN w:val="0"/>
        <w:adjustRightInd w:val="0"/>
        <w:spacing w:after="120" w:line="360" w:lineRule="auto"/>
        <w:jc w:val="both"/>
        <w:rPr>
          <w:rFonts w:ascii="Times New Roman" w:hAnsi="Times New Roman" w:cs="Times New Roman"/>
          <w:sz w:val="24"/>
          <w:szCs w:val="24"/>
        </w:rPr>
      </w:pPr>
      <w:r w:rsidRPr="00C57AE9">
        <w:rPr>
          <w:rFonts w:ascii="Times New Roman" w:hAnsi="Times New Roman" w:cs="Times New Roman"/>
          <w:sz w:val="24"/>
          <w:szCs w:val="24"/>
        </w:rPr>
        <w:t>ΑΝΑΠΑΡΑΓΩΓΙΚΗ  ΚΛΩΝΟΠΟΙΗΣΗ</w:t>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w:t>
      </w:r>
      <w:r w:rsidRPr="00C57AE9">
        <w:rPr>
          <w:rFonts w:ascii="Times New Roman" w:hAnsi="Times New Roman" w:cs="Times New Roman"/>
          <w:sz w:val="24"/>
          <w:szCs w:val="24"/>
        </w:rPr>
        <w:t>Η τεχνική της κλωνοποίησης συνίσταται στη μεταφορά του πυρήνα ενός σωματικού (μη γεννητικού) κυττάρου σε ένα ωάριο από το οποίο έχει αφαιρεθεί ο πυρήνας του</w:t>
      </w:r>
      <w:r>
        <w:rPr>
          <w:rFonts w:ascii="Times New Roman" w:hAnsi="Times New Roman" w:cs="Times New Roman"/>
          <w:sz w:val="24"/>
          <w:szCs w:val="24"/>
        </w:rPr>
        <w:t>»</w:t>
      </w:r>
      <w:r w:rsidR="00EE6556" w:rsidRPr="00C57AE9">
        <w:rPr>
          <w:rFonts w:ascii="Times New Roman" w:hAnsi="Times New Roman" w:cs="Times New Roman"/>
          <w:sz w:val="24"/>
          <w:szCs w:val="24"/>
        </w:rPr>
        <w:t>.</w:t>
      </w:r>
    </w:p>
    <w:p w:rsidR="00EE6556" w:rsidRDefault="003422CA" w:rsidP="00EE6556">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Μέσω αυτής της τεχνικής, το καινούργιο και τροποποιημένο ωάριο περιέχει το </w:t>
      </w:r>
      <w:r>
        <w:rPr>
          <w:rFonts w:ascii="Times New Roman" w:hAnsi="Times New Roman" w:cs="Times New Roman"/>
          <w:sz w:val="24"/>
          <w:szCs w:val="24"/>
          <w:lang w:val="en-US"/>
        </w:rPr>
        <w:t>DNA</w:t>
      </w:r>
      <w:r w:rsidRPr="009E26F7">
        <w:rPr>
          <w:rFonts w:ascii="Times New Roman" w:hAnsi="Times New Roman" w:cs="Times New Roman"/>
          <w:sz w:val="24"/>
          <w:szCs w:val="24"/>
        </w:rPr>
        <w:t xml:space="preserve"> </w:t>
      </w:r>
      <w:r>
        <w:rPr>
          <w:rFonts w:ascii="Times New Roman" w:hAnsi="Times New Roman" w:cs="Times New Roman"/>
          <w:sz w:val="24"/>
          <w:szCs w:val="24"/>
        </w:rPr>
        <w:t xml:space="preserve">του ωαρίου και του σπερματοζωαρίου που υπάρχει μετά την φυσιολογική ένωση των προηγουμένων, και αρχίζει να δέχεται ηλεκτρικά και χημικά ερεθίσματα και η πιθανότητα να αρχίσει να πολλαπλασιάζεται μεγαλώνει, ακριβώς όπως και στο </w:t>
      </w:r>
      <w:r w:rsidRPr="00C57AE9">
        <w:rPr>
          <w:rFonts w:ascii="Times New Roman" w:hAnsi="Times New Roman" w:cs="Times New Roman"/>
          <w:sz w:val="24"/>
          <w:szCs w:val="24"/>
        </w:rPr>
        <w:t>ωάριο</w:t>
      </w:r>
      <w:r>
        <w:rPr>
          <w:rFonts w:ascii="Times New Roman" w:hAnsi="Times New Roman" w:cs="Times New Roman"/>
          <w:sz w:val="24"/>
          <w:szCs w:val="24"/>
        </w:rPr>
        <w:t xml:space="preserve"> που γονιμοποιείται φυσικά. Έτσι, μετά από μερικά εικοσιτετράωρα, αναπτύσσεται μια μάζα που την αποκαλούμε βλαστοκύστη</w:t>
      </w:r>
      <w:r w:rsidRPr="00C57AE9">
        <w:rPr>
          <w:rFonts w:ascii="Times New Roman" w:hAnsi="Times New Roman" w:cs="Times New Roman"/>
          <w:sz w:val="24"/>
          <w:szCs w:val="24"/>
        </w:rPr>
        <w:t>.</w:t>
      </w:r>
      <w:r>
        <w:rPr>
          <w:rFonts w:ascii="Times New Roman" w:hAnsi="Times New Roman" w:cs="Times New Roman"/>
          <w:sz w:val="24"/>
          <w:szCs w:val="24"/>
        </w:rPr>
        <w:t xml:space="preserve"> Υπάρχει πιθανότητα, αν η βλαστοκύστη τοποθετηθεί στη μήτρα, να συνεχίσει να αναπτύσσεται, καταλήγοντας στην γέννηση του</w:t>
      </w:r>
      <w:r w:rsidR="00EE6556" w:rsidRPr="00EE6556">
        <w:rPr>
          <w:rFonts w:ascii="Times New Roman" w:hAnsi="Times New Roman" w:cs="Times New Roman"/>
          <w:sz w:val="24"/>
          <w:szCs w:val="24"/>
        </w:rPr>
        <w:t xml:space="preserve"> </w:t>
      </w:r>
      <w:r w:rsidR="00EE6556">
        <w:rPr>
          <w:rFonts w:ascii="Times New Roman" w:hAnsi="Times New Roman" w:cs="Times New Roman"/>
          <w:sz w:val="24"/>
          <w:szCs w:val="24"/>
        </w:rPr>
        <w:t xml:space="preserve">νέου οργανισμού που αποκαλούμε «κλώνο». </w:t>
      </w:r>
    </w:p>
    <w:p w:rsidR="00EE6556" w:rsidRPr="00C57AE9" w:rsidRDefault="00EE6556" w:rsidP="00EE6556">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Δυστυχώς η επιτυχία αυτής της τεχνικής είναι 0,5-3%. Αυτό το ποσοστό επηρεάζεται από την πιθανότητα να ζήσει το έμβρυο πριν και μετά την γέννηση και πόσο μάλλον, από την πιθανότητα η μητέρα που κυοφορεί τον κλώνο να τον αποβάλει (σε αυτήν την περίπτωση η μητέρα ταλαιπωρείται άδικα).Ακόμα και αν γεννηθούν κλώνοι, οι περισσότεροι από αυτούς θα υποφέρουν από προβλήματα στο αναπνευστικό, το κυκλοφορικό, το νευρικό και στα υπόλοιπα συστήματα. Εκτός από αυτούς τους λόγους, υπάρχουν και δύο άλλοι εξίσου σημαντικοί λόγοι. Ο πρώτος είναι πως το </w:t>
      </w:r>
      <w:r>
        <w:rPr>
          <w:rFonts w:ascii="Times New Roman" w:hAnsi="Times New Roman" w:cs="Times New Roman"/>
          <w:sz w:val="24"/>
          <w:szCs w:val="24"/>
          <w:lang w:val="en-US"/>
        </w:rPr>
        <w:t>DNA</w:t>
      </w:r>
      <w:r w:rsidRPr="000D4091">
        <w:rPr>
          <w:rFonts w:ascii="Times New Roman" w:hAnsi="Times New Roman" w:cs="Times New Roman"/>
          <w:sz w:val="24"/>
          <w:szCs w:val="24"/>
        </w:rPr>
        <w:t xml:space="preserve"> </w:t>
      </w:r>
      <w:r>
        <w:rPr>
          <w:rFonts w:ascii="Times New Roman" w:hAnsi="Times New Roman" w:cs="Times New Roman"/>
          <w:sz w:val="24"/>
          <w:szCs w:val="24"/>
        </w:rPr>
        <w:t>έχει συσσωρεύσει την διαδικασία γήρανσης, δηλαδή τα κύτταρα του κλώνου έχουν την ίδια ηλικία με τα κύτταρα του δότη, ενώ ο δεύτερος έχει να κάνει με την αδυναμία του γονιδιώματος να επαναπρογραμματιστεί, που αντίθετα στην φυσιολογική γονιμοποίηση επαναπρογραμματίζεται κατά την ανάπτυξη του εμβρύου που δημιουργήθηκε από το σπερματοζωάριο και το ωάριο.</w:t>
      </w:r>
      <w:r w:rsidRPr="00C57AE9">
        <w:rPr>
          <w:rStyle w:val="a5"/>
          <w:sz w:val="24"/>
          <w:szCs w:val="24"/>
        </w:rPr>
        <w:endnoteRef/>
      </w:r>
    </w:p>
    <w:p w:rsidR="003422CA" w:rsidRDefault="003422CA" w:rsidP="0032346B">
      <w:pPr>
        <w:autoSpaceDE w:val="0"/>
        <w:autoSpaceDN w:val="0"/>
        <w:adjustRightInd w:val="0"/>
        <w:spacing w:after="120" w:line="360" w:lineRule="auto"/>
        <w:jc w:val="both"/>
        <w:rPr>
          <w:rFonts w:ascii="Times New Roman" w:hAnsi="Times New Roman" w:cs="Times New Roman"/>
          <w:sz w:val="24"/>
          <w:szCs w:val="24"/>
        </w:rPr>
      </w:pP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sidRPr="00C57AE9">
        <w:rPr>
          <w:rFonts w:ascii="Times New Roman" w:hAnsi="Times New Roman" w:cs="Times New Roman"/>
          <w:sz w:val="24"/>
          <w:szCs w:val="24"/>
        </w:rPr>
        <w:t>ΘΕΡΑΠΕΥΤΙΚΗ ΚΛΩΝΟΠΟΙΗΣΗ</w:t>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sidRPr="00C57AE9">
        <w:rPr>
          <w:rFonts w:ascii="Times New Roman" w:hAnsi="Times New Roman" w:cs="Times New Roman"/>
          <w:sz w:val="24"/>
          <w:szCs w:val="24"/>
        </w:rPr>
        <w:t>Οι Rudolf Jaenisch, George Daley, William Rideout και</w:t>
      </w:r>
      <w:r>
        <w:rPr>
          <w:rFonts w:ascii="Times New Roman" w:hAnsi="Times New Roman" w:cs="Times New Roman"/>
          <w:sz w:val="24"/>
          <w:szCs w:val="24"/>
        </w:rPr>
        <w:t xml:space="preserve"> άλλοι</w:t>
      </w:r>
      <w:r w:rsidRPr="00C57AE9">
        <w:rPr>
          <w:rFonts w:ascii="Times New Roman" w:hAnsi="Times New Roman" w:cs="Times New Roman"/>
          <w:sz w:val="24"/>
          <w:szCs w:val="24"/>
        </w:rPr>
        <w:t xml:space="preserve"> συνάδελφοί τους στο </w:t>
      </w:r>
      <w:r>
        <w:rPr>
          <w:rFonts w:ascii="Times New Roman" w:hAnsi="Times New Roman" w:cs="Times New Roman"/>
          <w:sz w:val="24"/>
          <w:szCs w:val="24"/>
        </w:rPr>
        <w:t xml:space="preserve">ινστιτούτο της Βιοιατρικής Έρευνας στο Κέμπριτζ </w:t>
      </w:r>
      <w:r w:rsidRPr="00C57AE9">
        <w:rPr>
          <w:rFonts w:ascii="Times New Roman" w:hAnsi="Times New Roman" w:cs="Times New Roman"/>
          <w:sz w:val="24"/>
          <w:szCs w:val="24"/>
        </w:rPr>
        <w:t xml:space="preserve">της Μασσαχουσέτης, </w:t>
      </w:r>
      <w:r>
        <w:rPr>
          <w:rFonts w:ascii="Times New Roman" w:hAnsi="Times New Roman" w:cs="Times New Roman"/>
          <w:sz w:val="24"/>
          <w:szCs w:val="24"/>
        </w:rPr>
        <w:t xml:space="preserve">διόρθωσαν μια σοβαρή ανωμαλία του ανοσοποιητικού συστήματος των ποντικιών,συνδιάζοντας την κλωνοποίηση των </w:t>
      </w:r>
      <w:r w:rsidRPr="00C57AE9">
        <w:rPr>
          <w:rFonts w:ascii="Times New Roman" w:hAnsi="Times New Roman" w:cs="Times New Roman"/>
          <w:sz w:val="24"/>
          <w:szCs w:val="24"/>
        </w:rPr>
        <w:t>εμβρυϊκών στελεχιαίων κυττάρων (ESCs) και την γονιδιακή θεραπεία</w:t>
      </w:r>
      <w:r>
        <w:rPr>
          <w:rFonts w:ascii="Times New Roman" w:hAnsi="Times New Roman" w:cs="Times New Roman"/>
          <w:sz w:val="24"/>
          <w:szCs w:val="24"/>
        </w:rPr>
        <w:t xml:space="preserve">. Ευτυχώς τα </w:t>
      </w:r>
      <w:r>
        <w:rPr>
          <w:rFonts w:ascii="Times New Roman" w:hAnsi="Times New Roman" w:cs="Times New Roman"/>
          <w:sz w:val="24"/>
          <w:szCs w:val="24"/>
          <w:lang w:val="en-US"/>
        </w:rPr>
        <w:t>ESC</w:t>
      </w:r>
      <w:r>
        <w:rPr>
          <w:rFonts w:ascii="Times New Roman" w:hAnsi="Times New Roman" w:cs="Times New Roman"/>
          <w:sz w:val="24"/>
          <w:szCs w:val="24"/>
        </w:rPr>
        <w:t xml:space="preserve"> μπορούν να αλλάζουν, σχηματίζοντας έτσι οποιοδήποτε είδος ιστού που θα θέλαμε εμείς. «</w:t>
      </w:r>
      <w:r w:rsidRPr="00C57AE9">
        <w:rPr>
          <w:rFonts w:ascii="Times New Roman" w:hAnsi="Times New Roman" w:cs="Times New Roman"/>
          <w:sz w:val="24"/>
          <w:szCs w:val="24"/>
        </w:rPr>
        <w:t>Η κλωνοποίηση περιλαμβάνει την σύντηξη ενός κυττάρου με ένα ωάριο από το οποίο έχει αφαιρεθεί το γενετικό υλικό. Το έμβρυο που προκύπτει είναι ένα σχεδόν όμοιο γενετικό αντίγραφο με του δότη.</w:t>
      </w:r>
      <w:r>
        <w:rPr>
          <w:rFonts w:ascii="Times New Roman" w:hAnsi="Times New Roman" w:cs="Times New Roman"/>
          <w:sz w:val="24"/>
          <w:szCs w:val="24"/>
        </w:rPr>
        <w:t xml:space="preserve">» Η μέθοδος αυτή μπορεί να χρησιμοποιηθεί και ως θεραπεία με τον εξής τρόπο </w:t>
      </w:r>
      <w:r w:rsidRPr="00564277">
        <w:rPr>
          <w:rFonts w:ascii="Times New Roman" w:hAnsi="Times New Roman" w:cs="Times New Roman"/>
          <w:sz w:val="24"/>
          <w:szCs w:val="24"/>
        </w:rPr>
        <w:t>:</w:t>
      </w:r>
      <w:r w:rsidRPr="00C57AE9">
        <w:rPr>
          <w:rFonts w:ascii="Times New Roman" w:hAnsi="Times New Roman" w:cs="Times New Roman"/>
          <w:sz w:val="24"/>
          <w:szCs w:val="24"/>
        </w:rPr>
        <w:t xml:space="preserve"> </w:t>
      </w:r>
      <w:r>
        <w:rPr>
          <w:rFonts w:ascii="Times New Roman" w:hAnsi="Times New Roman" w:cs="Times New Roman"/>
          <w:sz w:val="24"/>
          <w:szCs w:val="24"/>
        </w:rPr>
        <w:t>παίρνουμε</w:t>
      </w:r>
      <w:r w:rsidRPr="00C57AE9">
        <w:rPr>
          <w:rFonts w:ascii="Times New Roman" w:hAnsi="Times New Roman" w:cs="Times New Roman"/>
          <w:sz w:val="24"/>
          <w:szCs w:val="24"/>
        </w:rPr>
        <w:t xml:space="preserve"> ένα κύτταρο </w:t>
      </w:r>
      <w:r>
        <w:rPr>
          <w:rFonts w:ascii="Times New Roman" w:hAnsi="Times New Roman" w:cs="Times New Roman"/>
          <w:sz w:val="24"/>
          <w:szCs w:val="24"/>
        </w:rPr>
        <w:t xml:space="preserve">από τον ασθενή, για να δημιουργήσουμε ένα έμβρυο που αναπτύσσεται μέχρι να σχηματιστεί η βλαστοκύστη. Μέσω της βλαστοκύστης, λαμβάνουμε αδιαφοροποίητα στελεχιαία κύτταρα ή αλλιώς </w:t>
      </w:r>
      <w:r w:rsidRPr="00C57AE9">
        <w:rPr>
          <w:rFonts w:ascii="Times New Roman" w:hAnsi="Times New Roman" w:cs="Times New Roman"/>
          <w:sz w:val="24"/>
          <w:szCs w:val="24"/>
        </w:rPr>
        <w:t>ESCs</w:t>
      </w:r>
      <w:r>
        <w:rPr>
          <w:rFonts w:ascii="Times New Roman" w:hAnsi="Times New Roman" w:cs="Times New Roman"/>
          <w:sz w:val="24"/>
          <w:szCs w:val="24"/>
        </w:rPr>
        <w:t>. Έπειτα τα ESCs αν</w:t>
      </w:r>
      <w:r w:rsidRPr="00C57AE9">
        <w:rPr>
          <w:rFonts w:ascii="Times New Roman" w:hAnsi="Times New Roman" w:cs="Times New Roman"/>
          <w:sz w:val="24"/>
          <w:szCs w:val="24"/>
        </w:rPr>
        <w:t xml:space="preserve"> </w:t>
      </w:r>
      <w:r>
        <w:rPr>
          <w:rFonts w:ascii="Times New Roman" w:hAnsi="Times New Roman" w:cs="Times New Roman"/>
          <w:sz w:val="24"/>
          <w:szCs w:val="24"/>
        </w:rPr>
        <w:t>ενεργοποιηθούν κατάλληλα, ακολουθούν</w:t>
      </w:r>
      <w:r w:rsidRPr="00C57AE9">
        <w:rPr>
          <w:rFonts w:ascii="Times New Roman" w:hAnsi="Times New Roman" w:cs="Times New Roman"/>
          <w:sz w:val="24"/>
          <w:szCs w:val="24"/>
        </w:rPr>
        <w:t xml:space="preserve"> μία συγκεκριμ</w:t>
      </w:r>
      <w:r>
        <w:rPr>
          <w:rFonts w:ascii="Times New Roman" w:hAnsi="Times New Roman" w:cs="Times New Roman"/>
          <w:sz w:val="24"/>
          <w:szCs w:val="24"/>
        </w:rPr>
        <w:t>ένη πορεία διαφοροποίησης που τα οδηγεί μέχρι τον ιστό που εμείς θέλουμε</w:t>
      </w:r>
      <w:r w:rsidRPr="00C57AE9">
        <w:rPr>
          <w:rFonts w:ascii="Times New Roman" w:hAnsi="Times New Roman" w:cs="Times New Roman"/>
          <w:sz w:val="24"/>
          <w:szCs w:val="24"/>
        </w:rPr>
        <w:t xml:space="preserve"> ν</w:t>
      </w:r>
      <w:r>
        <w:rPr>
          <w:rFonts w:ascii="Times New Roman" w:hAnsi="Times New Roman" w:cs="Times New Roman"/>
          <w:sz w:val="24"/>
          <w:szCs w:val="24"/>
        </w:rPr>
        <w:t>α σχηματίσουν</w:t>
      </w:r>
      <w:r w:rsidRPr="00C57AE9">
        <w:rPr>
          <w:rFonts w:ascii="Times New Roman" w:hAnsi="Times New Roman" w:cs="Times New Roman"/>
          <w:sz w:val="24"/>
          <w:szCs w:val="24"/>
        </w:rPr>
        <w:t>.</w:t>
      </w:r>
    </w:p>
    <w:p w:rsidR="003422CA" w:rsidRDefault="003422CA" w:rsidP="0032346B">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Τα ποντίκια της που δουλεύει η</w:t>
      </w:r>
      <w:r w:rsidRPr="00C57AE9">
        <w:rPr>
          <w:rFonts w:ascii="Times New Roman" w:hAnsi="Times New Roman" w:cs="Times New Roman"/>
          <w:sz w:val="24"/>
          <w:szCs w:val="24"/>
        </w:rPr>
        <w:t xml:space="preserve"> ομάδα</w:t>
      </w:r>
      <w:r>
        <w:rPr>
          <w:rFonts w:ascii="Times New Roman" w:hAnsi="Times New Roman" w:cs="Times New Roman"/>
          <w:sz w:val="24"/>
          <w:szCs w:val="24"/>
        </w:rPr>
        <w:t xml:space="preserve"> από το ινστιτούτου του </w:t>
      </w:r>
      <w:r w:rsidRPr="00C57AE9">
        <w:rPr>
          <w:rFonts w:ascii="Times New Roman" w:hAnsi="Times New Roman" w:cs="Times New Roman"/>
          <w:sz w:val="24"/>
          <w:szCs w:val="24"/>
        </w:rPr>
        <w:t xml:space="preserve"> Whitehead,</w:t>
      </w:r>
      <w:r>
        <w:rPr>
          <w:rFonts w:ascii="Times New Roman" w:hAnsi="Times New Roman" w:cs="Times New Roman"/>
          <w:sz w:val="24"/>
          <w:szCs w:val="24"/>
        </w:rPr>
        <w:t xml:space="preserve"> έχουν ελαττωματικά αντίγραφα του γονιδίου </w:t>
      </w:r>
      <w:r>
        <w:rPr>
          <w:rFonts w:ascii="Times New Roman" w:hAnsi="Times New Roman" w:cs="Times New Roman"/>
          <w:sz w:val="24"/>
          <w:szCs w:val="24"/>
          <w:lang w:val="en-US"/>
        </w:rPr>
        <w:t>Rag</w:t>
      </w:r>
      <w:r w:rsidRPr="00C350A2">
        <w:rPr>
          <w:rFonts w:ascii="Times New Roman" w:hAnsi="Times New Roman" w:cs="Times New Roman"/>
          <w:sz w:val="24"/>
          <w:szCs w:val="24"/>
        </w:rPr>
        <w:t xml:space="preserve">2, </w:t>
      </w:r>
      <w:r>
        <w:rPr>
          <w:rFonts w:ascii="Times New Roman" w:hAnsi="Times New Roman" w:cs="Times New Roman"/>
          <w:sz w:val="24"/>
          <w:szCs w:val="24"/>
        </w:rPr>
        <w:t>από το οποίο σχηματίζονται πολλά κύτταρα του ανοσοποιητικού συστήματος και χωρίς αυτό το ανοσοποιητικό σύστημα είναι άχρηστο. Ως μια μερική αλλά όχι απόλυτη λύση στο πρόβλημα αυτό, η ομάδα του ινστιτούτου</w:t>
      </w:r>
      <w:r w:rsidRPr="00C350A2">
        <w:rPr>
          <w:rFonts w:ascii="Times New Roman" w:hAnsi="Times New Roman" w:cs="Times New Roman"/>
          <w:sz w:val="24"/>
          <w:szCs w:val="24"/>
        </w:rPr>
        <w:t xml:space="preserve"> </w:t>
      </w:r>
      <w:r>
        <w:rPr>
          <w:rFonts w:ascii="Times New Roman" w:hAnsi="Times New Roman" w:cs="Times New Roman"/>
          <w:sz w:val="24"/>
          <w:szCs w:val="24"/>
          <w:lang w:val="en-US"/>
        </w:rPr>
        <w:t>Whitehead</w:t>
      </w:r>
      <w:r>
        <w:rPr>
          <w:rFonts w:ascii="Times New Roman" w:hAnsi="Times New Roman" w:cs="Times New Roman"/>
          <w:sz w:val="24"/>
          <w:szCs w:val="24"/>
        </w:rPr>
        <w:t xml:space="preserve"> , πήρε επιδερμικά κύτταρα που προέρχονται </w:t>
      </w:r>
      <w:r w:rsidRPr="00C57AE9">
        <w:rPr>
          <w:rFonts w:ascii="Times New Roman" w:hAnsi="Times New Roman" w:cs="Times New Roman"/>
          <w:sz w:val="24"/>
          <w:szCs w:val="24"/>
        </w:rPr>
        <w:t>από τις ουρές των ποντικιώ</w:t>
      </w:r>
      <w:r>
        <w:rPr>
          <w:rFonts w:ascii="Times New Roman" w:hAnsi="Times New Roman" w:cs="Times New Roman"/>
          <w:sz w:val="24"/>
          <w:szCs w:val="24"/>
        </w:rPr>
        <w:t>ν ως κύτταρα δότες, δημιούργησε</w:t>
      </w:r>
      <w:r w:rsidRPr="00C57AE9">
        <w:rPr>
          <w:rFonts w:ascii="Times New Roman" w:hAnsi="Times New Roman" w:cs="Times New Roman"/>
          <w:sz w:val="24"/>
          <w:szCs w:val="24"/>
        </w:rPr>
        <w:t xml:space="preserve"> έμβρυα ποντικών, </w:t>
      </w:r>
      <w:r>
        <w:rPr>
          <w:rFonts w:ascii="Times New Roman" w:hAnsi="Times New Roman" w:cs="Times New Roman"/>
          <w:sz w:val="24"/>
          <w:szCs w:val="24"/>
        </w:rPr>
        <w:t>και από τα έμβρυα πήρε</w:t>
      </w:r>
      <w:r w:rsidRPr="00C57AE9">
        <w:rPr>
          <w:rFonts w:ascii="Times New Roman" w:hAnsi="Times New Roman" w:cs="Times New Roman"/>
          <w:sz w:val="24"/>
          <w:szCs w:val="24"/>
        </w:rPr>
        <w:t xml:space="preserve"> τα στελεχιαία κύτταρα. </w:t>
      </w:r>
      <w:r>
        <w:rPr>
          <w:rFonts w:ascii="Times New Roman" w:hAnsi="Times New Roman" w:cs="Times New Roman"/>
          <w:sz w:val="24"/>
          <w:szCs w:val="24"/>
        </w:rPr>
        <w:t>Έπειτα</w:t>
      </w:r>
      <w:r w:rsidRPr="00C57AE9">
        <w:rPr>
          <w:rFonts w:ascii="Times New Roman" w:hAnsi="Times New Roman" w:cs="Times New Roman"/>
          <w:sz w:val="24"/>
          <w:szCs w:val="24"/>
        </w:rPr>
        <w:t>, εισήγαγαν σ</w:t>
      </w:r>
      <w:r>
        <w:rPr>
          <w:rFonts w:ascii="Times New Roman" w:hAnsi="Times New Roman" w:cs="Times New Roman"/>
          <w:sz w:val="24"/>
          <w:szCs w:val="24"/>
        </w:rPr>
        <w:t>ε αυτά τα κύτταρα ένα</w:t>
      </w:r>
      <w:r w:rsidRPr="00C57AE9">
        <w:rPr>
          <w:rFonts w:ascii="Times New Roman" w:hAnsi="Times New Roman" w:cs="Times New Roman"/>
          <w:sz w:val="24"/>
          <w:szCs w:val="24"/>
        </w:rPr>
        <w:t xml:space="preserve"> αντίγραφο του γονιδίου Rag2</w:t>
      </w:r>
      <w:r>
        <w:rPr>
          <w:rFonts w:ascii="Times New Roman" w:hAnsi="Times New Roman" w:cs="Times New Roman"/>
          <w:sz w:val="24"/>
          <w:szCs w:val="24"/>
        </w:rPr>
        <w:t>, του οποίου η λειτουργία ήταν επιτυχής, μαζί με το γονίδιο</w:t>
      </w:r>
      <w:r w:rsidRPr="00C57AE9">
        <w:rPr>
          <w:rFonts w:ascii="Times New Roman" w:hAnsi="Times New Roman" w:cs="Times New Roman"/>
          <w:sz w:val="24"/>
          <w:szCs w:val="24"/>
        </w:rPr>
        <w:t xml:space="preserve"> HoxB4, </w:t>
      </w:r>
      <w:r>
        <w:rPr>
          <w:rFonts w:ascii="Times New Roman" w:hAnsi="Times New Roman" w:cs="Times New Roman"/>
          <w:sz w:val="24"/>
          <w:szCs w:val="24"/>
        </w:rPr>
        <w:t>από το οποίο καθοδηγούνται</w:t>
      </w:r>
      <w:r w:rsidRPr="00C57AE9">
        <w:rPr>
          <w:rFonts w:ascii="Times New Roman" w:hAnsi="Times New Roman" w:cs="Times New Roman"/>
          <w:sz w:val="24"/>
          <w:szCs w:val="24"/>
        </w:rPr>
        <w:t xml:space="preserve"> τα ESCs, να γίνουν πρόδρομοι ανοσοβιολογικών κυττάρων</w:t>
      </w:r>
      <w:r>
        <w:rPr>
          <w:rFonts w:ascii="Times New Roman" w:hAnsi="Times New Roman" w:cs="Times New Roman"/>
          <w:sz w:val="24"/>
          <w:szCs w:val="24"/>
        </w:rPr>
        <w:t>.</w:t>
      </w:r>
    </w:p>
    <w:p w:rsidR="003422CA" w:rsidRDefault="003422CA" w:rsidP="0032346B">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Εδώ φαίνεται αποτελεσματικότητα των </w:t>
      </w:r>
      <w:r>
        <w:rPr>
          <w:rFonts w:ascii="Times New Roman" w:hAnsi="Times New Roman" w:cs="Times New Roman"/>
          <w:sz w:val="24"/>
          <w:szCs w:val="24"/>
          <w:lang w:val="en-US"/>
        </w:rPr>
        <w:t>ESCs</w:t>
      </w:r>
      <w:r w:rsidRPr="00AC03C5">
        <w:rPr>
          <w:rFonts w:ascii="Times New Roman" w:hAnsi="Times New Roman" w:cs="Times New Roman"/>
          <w:sz w:val="24"/>
          <w:szCs w:val="24"/>
        </w:rPr>
        <w:t xml:space="preserve"> </w:t>
      </w:r>
      <w:r>
        <w:rPr>
          <w:rFonts w:ascii="Times New Roman" w:hAnsi="Times New Roman" w:cs="Times New Roman"/>
          <w:sz w:val="24"/>
          <w:szCs w:val="24"/>
        </w:rPr>
        <w:t xml:space="preserve"> να διαφοροποιούνται και να σχηματίζουν ιστούς διαφόρων κατηγοριών. </w:t>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Ωστόσο, η μέθοδος ακόμη δεν είναι</w:t>
      </w:r>
      <w:r w:rsidRPr="00C57AE9">
        <w:rPr>
          <w:rFonts w:ascii="Times New Roman" w:hAnsi="Times New Roman" w:cs="Times New Roman"/>
          <w:sz w:val="24"/>
          <w:szCs w:val="24"/>
        </w:rPr>
        <w:t xml:space="preserve"> τέλεια. Πολλά από τα ESCs δε</w:t>
      </w:r>
      <w:r>
        <w:rPr>
          <w:rFonts w:ascii="Times New Roman" w:hAnsi="Times New Roman" w:cs="Times New Roman"/>
          <w:sz w:val="24"/>
          <w:szCs w:val="24"/>
        </w:rPr>
        <w:t>ν διαφοροποιήθηκαν στα</w:t>
      </w:r>
      <w:r w:rsidRPr="00C57AE9">
        <w:rPr>
          <w:rFonts w:ascii="Times New Roman" w:hAnsi="Times New Roman" w:cs="Times New Roman"/>
          <w:sz w:val="24"/>
          <w:szCs w:val="24"/>
        </w:rPr>
        <w:t xml:space="preserve"> κύτταρα</w:t>
      </w:r>
      <w:r>
        <w:rPr>
          <w:rFonts w:ascii="Times New Roman" w:hAnsi="Times New Roman" w:cs="Times New Roman"/>
          <w:sz w:val="24"/>
          <w:szCs w:val="24"/>
        </w:rPr>
        <w:t xml:space="preserve"> που το γονίδιο </w:t>
      </w:r>
      <w:r>
        <w:rPr>
          <w:rFonts w:ascii="Times New Roman" w:hAnsi="Times New Roman" w:cs="Times New Roman"/>
          <w:sz w:val="24"/>
          <w:szCs w:val="24"/>
          <w:lang w:val="en-US"/>
        </w:rPr>
        <w:t>HoxB</w:t>
      </w:r>
      <w:r w:rsidRPr="00AC03C5">
        <w:rPr>
          <w:rFonts w:ascii="Times New Roman" w:hAnsi="Times New Roman" w:cs="Times New Roman"/>
          <w:sz w:val="24"/>
          <w:szCs w:val="24"/>
        </w:rPr>
        <w:t xml:space="preserve">4 </w:t>
      </w:r>
      <w:r>
        <w:rPr>
          <w:rFonts w:ascii="Times New Roman" w:hAnsi="Times New Roman" w:cs="Times New Roman"/>
          <w:sz w:val="24"/>
          <w:szCs w:val="24"/>
        </w:rPr>
        <w:t>τα καθοδηγούσε, δηλαδή σε αυτά</w:t>
      </w:r>
      <w:r w:rsidRPr="00C57AE9">
        <w:rPr>
          <w:rFonts w:ascii="Times New Roman" w:hAnsi="Times New Roman" w:cs="Times New Roman"/>
          <w:sz w:val="24"/>
          <w:szCs w:val="24"/>
        </w:rPr>
        <w:t xml:space="preserve"> του ανοσοποιητικού συστήματος, </w:t>
      </w:r>
      <w:r>
        <w:rPr>
          <w:rFonts w:ascii="Times New Roman" w:hAnsi="Times New Roman" w:cs="Times New Roman"/>
          <w:sz w:val="24"/>
          <w:szCs w:val="24"/>
        </w:rPr>
        <w:t>ενώ αντίθετα ακολούθησαν διαφορετικό</w:t>
      </w:r>
      <w:r w:rsidRPr="00C57AE9">
        <w:rPr>
          <w:rFonts w:ascii="Times New Roman" w:hAnsi="Times New Roman" w:cs="Times New Roman"/>
          <w:sz w:val="24"/>
          <w:szCs w:val="24"/>
        </w:rPr>
        <w:t xml:space="preserve"> αναπτ</w:t>
      </w:r>
      <w:r>
        <w:rPr>
          <w:rFonts w:ascii="Times New Roman" w:hAnsi="Times New Roman" w:cs="Times New Roman"/>
          <w:sz w:val="24"/>
          <w:szCs w:val="24"/>
        </w:rPr>
        <w:t>υξιακό μονοπάτι. Με αφορμή το παραπάνω πείραμα, οι ερευνητές θέλουν να βρουν έναν τρόπο να καθοδηγούν τα κύτταρα αυτά και εκείνα με την σειρά τους να αναπτύσσονται στον ιστό που χρειαζόμαστε</w:t>
      </w:r>
      <w:r w:rsidRPr="00C57AE9">
        <w:rPr>
          <w:rFonts w:ascii="Times New Roman" w:hAnsi="Times New Roman" w:cs="Times New Roman"/>
          <w:sz w:val="24"/>
          <w:szCs w:val="24"/>
        </w:rPr>
        <w:t>.</w:t>
      </w:r>
      <w:r w:rsidRPr="00C57AE9">
        <w:rPr>
          <w:rStyle w:val="a5"/>
          <w:sz w:val="24"/>
          <w:szCs w:val="24"/>
        </w:rPr>
        <w:endnoteRef/>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p>
    <w:p w:rsidR="003422CA" w:rsidRPr="00C57AE9" w:rsidRDefault="003422CA" w:rsidP="0032346B">
      <w:pPr>
        <w:pStyle w:val="3"/>
        <w:jc w:val="both"/>
      </w:pPr>
      <w:r>
        <w:t>3.</w:t>
      </w:r>
      <w:r w:rsidRPr="00C57AE9">
        <w:t>4.ΝΟΜΙΚΑ ΚΑΙ ΗΘΙΚΑ ΠΛΑΙΣΙΑ ΤΗΣ ΚΛΩΝΟΠΟΙΗΣΗΣ</w:t>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sidRPr="00C57AE9">
        <w:rPr>
          <w:rFonts w:ascii="Times New Roman" w:hAnsi="Times New Roman" w:cs="Times New Roman"/>
          <w:sz w:val="24"/>
          <w:szCs w:val="24"/>
        </w:rPr>
        <w:br/>
      </w:r>
      <w:r>
        <w:rPr>
          <w:rFonts w:ascii="Times New Roman" w:hAnsi="Times New Roman" w:cs="Times New Roman"/>
          <w:sz w:val="24"/>
          <w:szCs w:val="24"/>
        </w:rPr>
        <w:t>«</w:t>
      </w:r>
      <w:r w:rsidRPr="00C57AE9">
        <w:rPr>
          <w:rFonts w:ascii="Times New Roman" w:hAnsi="Times New Roman" w:cs="Times New Roman"/>
          <w:sz w:val="24"/>
          <w:szCs w:val="24"/>
        </w:rPr>
        <w:t>Η Ελλάδα έχει ενσωματώσει με την Υπουργική Απόφαση Φ.0546/1/ΑΣ 723/Μ.4898 το Πρόσθετο Πρωτόκολλο της Σύμβασης του Οβιέδο που απαγορεύει την κλωνοποίηση ανθρωπίνων όντων.</w:t>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sidRPr="00C57AE9">
        <w:rPr>
          <w:rFonts w:ascii="Times New Roman" w:hAnsi="Times New Roman" w:cs="Times New Roman"/>
          <w:sz w:val="24"/>
          <w:szCs w:val="24"/>
        </w:rPr>
        <w:t>Επιπλέον,</w:t>
      </w:r>
      <w:r w:rsidRPr="00C57AE9">
        <w:rPr>
          <w:rFonts w:ascii="Times New Roman" w:hAnsi="Times New Roman" w:cs="Times New Roman"/>
          <w:sz w:val="24"/>
          <w:szCs w:val="24"/>
          <w:lang w:val="en-US"/>
        </w:rPr>
        <w:t> </w:t>
      </w:r>
      <w:r w:rsidRPr="00C57AE9">
        <w:rPr>
          <w:rFonts w:ascii="Times New Roman" w:hAnsi="Times New Roman" w:cs="Times New Roman"/>
          <w:sz w:val="24"/>
          <w:szCs w:val="24"/>
        </w:rPr>
        <w:t>η αναπαραγωγική κλωνοποίηση απαγορεύεται ρητά από το άρθρο 1455 του</w:t>
      </w:r>
      <w:r w:rsidRPr="00C57AE9">
        <w:rPr>
          <w:rFonts w:ascii="Times New Roman" w:hAnsi="Times New Roman" w:cs="Times New Roman"/>
          <w:sz w:val="24"/>
          <w:szCs w:val="24"/>
          <w:lang w:val="en-US"/>
        </w:rPr>
        <w:t> </w:t>
      </w:r>
      <w:r w:rsidRPr="00C57AE9">
        <w:rPr>
          <w:rFonts w:ascii="Times New Roman" w:hAnsi="Times New Roman" w:cs="Times New Roman"/>
          <w:sz w:val="24"/>
          <w:szCs w:val="24"/>
        </w:rPr>
        <w:t>νόμου 3089/2002, ενώ το άρθρο 26 του</w:t>
      </w:r>
      <w:r w:rsidRPr="00C57AE9">
        <w:rPr>
          <w:rFonts w:ascii="Times New Roman" w:hAnsi="Times New Roman" w:cs="Times New Roman"/>
          <w:sz w:val="24"/>
          <w:szCs w:val="24"/>
          <w:lang w:val="en-US"/>
        </w:rPr>
        <w:t> </w:t>
      </w:r>
      <w:r w:rsidRPr="00C57AE9">
        <w:rPr>
          <w:rFonts w:ascii="Times New Roman" w:hAnsi="Times New Roman" w:cs="Times New Roman"/>
          <w:sz w:val="24"/>
          <w:szCs w:val="24"/>
        </w:rPr>
        <w:t>νόμου 3305/2005 προβλέπει ποινή κάθειρξης μέχρι 15 ετών για τους παραβάτες.</w:t>
      </w:r>
      <w:r>
        <w:rPr>
          <w:rFonts w:ascii="Times New Roman" w:hAnsi="Times New Roman" w:cs="Times New Roman"/>
          <w:sz w:val="24"/>
          <w:szCs w:val="24"/>
        </w:rPr>
        <w:t>»</w:t>
      </w:r>
      <w:r w:rsidRPr="00C57AE9">
        <w:rPr>
          <w:rStyle w:val="a5"/>
          <w:sz w:val="24"/>
          <w:szCs w:val="24"/>
        </w:rPr>
        <w:endnoteRef/>
      </w:r>
      <w:r w:rsidRPr="00C57AE9">
        <w:rPr>
          <w:rFonts w:ascii="Times New Roman" w:hAnsi="Times New Roman" w:cs="Times New Roman"/>
          <w:sz w:val="24"/>
          <w:szCs w:val="24"/>
          <w:vertAlign w:val="superscript"/>
        </w:rPr>
        <w:t xml:space="preserve"> </w:t>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p>
    <w:p w:rsidR="003422CA" w:rsidRDefault="003422CA" w:rsidP="003234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Όταν γεννήθηκε η παγκοσμίως γνωστή Ντόλυ με την μέθοδο της αναπαραγωγικής κλωνοποίηση, ο κόσμος κατάλαβε πως η κλωνοποίηση δεν ήταν πια επιστημονική φαντασία αλλά πραγματικότητα</w:t>
      </w:r>
      <w:r w:rsidRPr="00C57AE9">
        <w:rPr>
          <w:rFonts w:ascii="Times New Roman" w:hAnsi="Times New Roman" w:cs="Times New Roman"/>
          <w:sz w:val="24"/>
          <w:szCs w:val="24"/>
        </w:rPr>
        <w:t>.</w:t>
      </w:r>
      <w:r>
        <w:rPr>
          <w:rFonts w:ascii="Times New Roman" w:hAnsi="Times New Roman" w:cs="Times New Roman"/>
          <w:sz w:val="24"/>
          <w:szCs w:val="24"/>
        </w:rPr>
        <w:t xml:space="preserve"> Μετά από αυτό, μιας και η κλωνοποίηση εφαρμόστηκε, δόθηκε αφορμή για να εξεταστεί το όλο θέμα της κλωνοποίησης.</w:t>
      </w:r>
    </w:p>
    <w:p w:rsidR="003422CA" w:rsidRDefault="003422CA" w:rsidP="0032346B">
      <w:pPr>
        <w:autoSpaceDE w:val="0"/>
        <w:autoSpaceDN w:val="0"/>
        <w:adjustRightInd w:val="0"/>
        <w:spacing w:after="0" w:line="360" w:lineRule="auto"/>
        <w:jc w:val="both"/>
        <w:rPr>
          <w:rFonts w:ascii="Times New Roman" w:hAnsi="Times New Roman" w:cs="Times New Roman"/>
          <w:b/>
          <w:bCs/>
          <w:sz w:val="24"/>
          <w:szCs w:val="24"/>
        </w:rPr>
      </w:pPr>
    </w:p>
    <w:p w:rsidR="003422CA" w:rsidRDefault="003422CA" w:rsidP="0032346B">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ΝΟΜΙΚΑ ΠΛΑΙΣΙΑ</w:t>
      </w:r>
    </w:p>
    <w:p w:rsidR="003422CA"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br/>
      </w:r>
      <w:r>
        <w:rPr>
          <w:rFonts w:ascii="Times New Roman" w:hAnsi="Times New Roman" w:cs="Times New Roman"/>
          <w:sz w:val="24"/>
          <w:szCs w:val="24"/>
        </w:rPr>
        <w:t>«</w:t>
      </w:r>
      <w:r w:rsidRPr="00C57AE9">
        <w:rPr>
          <w:rFonts w:ascii="Times New Roman" w:hAnsi="Times New Roman" w:cs="Times New Roman"/>
          <w:sz w:val="24"/>
          <w:szCs w:val="24"/>
        </w:rPr>
        <w:t>Από πλευράς Διεθνούς Δικαίου, το Πρόσθετο Πρωτόκολλο του Συμβουλίου της Ευρώπης, στη Σύμβαση για την Προστασία των Ανθρωπίνων Δικαιωμάτων και της Αξιοπρέπειας του Ανθρωπίνου Όντος (Κοινή Υπουργική Απόφαση ΑΦ 0546/1/ΑΣ 723/Μ 4898/21 ΟΚΤ. 1998- ΦΕΚ Α224), αναφέρει στο άρθρο 1 1 ότι «κάθε παρέμβαση που έχει ως σκοπό τη δημιουργία ανθρωπίνου όντος γενετικώς όμοιο με ένα άλλο ανθρώπινο ον, ζωντανό ή νεκρό, απαγορεύεται». Αλλά και στη χώρα μας η αναπαραγωγική κλωνοποίηση απαγορεύεται. Ο Ν. 3089/23/12/02 (ΦΕΚ 327 Α Δ ) στο άρθρο 1455 (ΚΕΦ. 8) αναφέρει ρητώς ότι «η ανθρώπινη αναπαραγωγή με τη μέθοδο της κλωνοποίησης απαγορεύεται» και ο Ν. 3305 (ΦΕΚ Α Δ 17, 27/01/05) «Εφαρμογή της Ιατρικής Υποβοηθούμενης Αναπαραγωγής», στο άρθρο 26 1 αναφέρει ότι όποιος παραβαίνει τις ως άνω διατάξεις του ΑΚ 1455 τιμωρείται με ποινή κάθειρξης μέχρι 15 ετών, όπως άλλωστε απαγορεύεται, με ανάλογες διατάξεις, στο δίκαιο πολλών ευρωπαϊκών χωρών.</w:t>
      </w:r>
    </w:p>
    <w:p w:rsidR="003422CA" w:rsidRDefault="003422CA" w:rsidP="003234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Είναι ξεκάθαρο, λοιπόν,  πως στην χώρα μας και γενικά στην Ευρώπη είναι αδύνατον για κάποιον να κλωνοποιήσει ανθρώπινο ον νόμιμα, καθώς παραβιάζει ανθρώπινα δικαιώματα.</w:t>
      </w:r>
    </w:p>
    <w:p w:rsidR="003422CA" w:rsidRPr="00EA0AA9" w:rsidRDefault="003422CA" w:rsidP="003234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Παρόλ’αυτά μέσα στο </w:t>
      </w:r>
      <w:r w:rsidRPr="00C57AE9">
        <w:rPr>
          <w:rFonts w:ascii="Times New Roman" w:hAnsi="Times New Roman" w:cs="Times New Roman"/>
          <w:sz w:val="24"/>
          <w:szCs w:val="24"/>
        </w:rPr>
        <w:t>προοίμιο του πρόσθετου Πρωτοκόλλου του Συμβουλίου</w:t>
      </w:r>
      <w:r>
        <w:rPr>
          <w:rFonts w:ascii="Times New Roman" w:hAnsi="Times New Roman" w:cs="Times New Roman"/>
          <w:sz w:val="24"/>
          <w:szCs w:val="24"/>
        </w:rPr>
        <w:t xml:space="preserve"> της Ευρώπης υπάρχει η εξής εξαίρεση</w:t>
      </w:r>
      <w:r w:rsidRPr="00FC3B3D">
        <w:rPr>
          <w:rFonts w:ascii="Times New Roman" w:hAnsi="Times New Roman" w:cs="Times New Roman"/>
          <w:sz w:val="24"/>
          <w:szCs w:val="24"/>
        </w:rPr>
        <w:t xml:space="preserve">: </w:t>
      </w:r>
      <w:r>
        <w:rPr>
          <w:rFonts w:ascii="Times New Roman" w:hAnsi="Times New Roman" w:cs="Times New Roman"/>
          <w:sz w:val="24"/>
          <w:szCs w:val="24"/>
        </w:rPr>
        <w:t>Ο</w:t>
      </w:r>
      <w:r w:rsidRPr="00C57AE9">
        <w:rPr>
          <w:rFonts w:ascii="Times New Roman" w:hAnsi="Times New Roman" w:cs="Times New Roman"/>
          <w:sz w:val="24"/>
          <w:szCs w:val="24"/>
        </w:rPr>
        <w:t>ρισμένες τεχνικές</w:t>
      </w:r>
      <w:r>
        <w:rPr>
          <w:rFonts w:ascii="Times New Roman" w:hAnsi="Times New Roman" w:cs="Times New Roman"/>
          <w:sz w:val="24"/>
          <w:szCs w:val="24"/>
        </w:rPr>
        <w:t>, είναι δυνατό να εφαρμοστούν νόμιμα, με την προϋπόθεση ότι προσφέρουν γνώση στην επιστήμη και δυνατότητες θεραπευτικών εφαρμογών στην ιατρική (όπως η θεραπευτική κλωνοποίηση). Οπωσδήποτε δεν πρέπει να αποκλείσουμε την κλωνοποίηση, θεραπευτική ή αναπαραγωγική, διότι μας δίνει την δυνατότητα να γιατρέψουμε άπειρες ασθένειες και να βοηθήσουμε τους συνανθρώπους μας που μας χρειάζονται.</w:t>
      </w:r>
      <w:r w:rsidRPr="000539FC">
        <w:rPr>
          <w:rStyle w:val="a5"/>
          <w:sz w:val="24"/>
          <w:szCs w:val="24"/>
        </w:rPr>
        <w:endnoteRef/>
      </w:r>
    </w:p>
    <w:p w:rsidR="003422CA" w:rsidRDefault="003422CA" w:rsidP="0032346B">
      <w:pPr>
        <w:autoSpaceDE w:val="0"/>
        <w:autoSpaceDN w:val="0"/>
        <w:adjustRightInd w:val="0"/>
        <w:spacing w:after="0" w:line="360" w:lineRule="auto"/>
        <w:jc w:val="both"/>
        <w:rPr>
          <w:rFonts w:ascii="Times New Roman" w:hAnsi="Times New Roman" w:cs="Times New Roman"/>
          <w:sz w:val="24"/>
          <w:szCs w:val="24"/>
        </w:rPr>
      </w:pPr>
    </w:p>
    <w:p w:rsidR="003422CA" w:rsidRPr="00FC3B3D" w:rsidRDefault="003422CA" w:rsidP="003234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FC3B3D">
        <w:rPr>
          <w:rFonts w:ascii="Times New Roman" w:hAnsi="Times New Roman" w:cs="Times New Roman"/>
          <w:sz w:val="24"/>
          <w:szCs w:val="24"/>
        </w:rPr>
        <w:t xml:space="preserve">Η Ηνωμένων Εθνών μετά από δύο χρόνια συζητήσεων ψήφισε τον </w:t>
      </w:r>
    </w:p>
    <w:p w:rsidR="003422CA" w:rsidRPr="00FC3B3D" w:rsidRDefault="003422CA" w:rsidP="0032346B">
      <w:pPr>
        <w:autoSpaceDE w:val="0"/>
        <w:autoSpaceDN w:val="0"/>
        <w:adjustRightInd w:val="0"/>
        <w:spacing w:after="0" w:line="360" w:lineRule="auto"/>
        <w:jc w:val="both"/>
        <w:rPr>
          <w:rFonts w:ascii="Times New Roman" w:hAnsi="Times New Roman" w:cs="Times New Roman"/>
          <w:sz w:val="24"/>
          <w:szCs w:val="24"/>
        </w:rPr>
      </w:pPr>
      <w:r w:rsidRPr="00FC3B3D">
        <w:rPr>
          <w:rFonts w:ascii="Times New Roman" w:hAnsi="Times New Roman" w:cs="Times New Roman"/>
          <w:sz w:val="24"/>
          <w:szCs w:val="24"/>
        </w:rPr>
        <w:t xml:space="preserve">Μάρτιο του 2005 να εγκρίνει μια μη δεσμευτική παγκόσμια </w:t>
      </w:r>
    </w:p>
    <w:p w:rsidR="003422CA" w:rsidRPr="00A61171" w:rsidRDefault="003422CA" w:rsidP="0032346B">
      <w:pPr>
        <w:autoSpaceDE w:val="0"/>
        <w:autoSpaceDN w:val="0"/>
        <w:adjustRightInd w:val="0"/>
        <w:spacing w:after="0" w:line="360" w:lineRule="auto"/>
        <w:jc w:val="both"/>
        <w:rPr>
          <w:rFonts w:ascii="Times New Roman" w:hAnsi="Times New Roman" w:cs="Times New Roman"/>
          <w:sz w:val="24"/>
          <w:szCs w:val="24"/>
        </w:rPr>
      </w:pPr>
      <w:r w:rsidRPr="00FC3B3D">
        <w:rPr>
          <w:rFonts w:ascii="Times New Roman" w:hAnsi="Times New Roman" w:cs="Times New Roman"/>
          <w:sz w:val="24"/>
          <w:szCs w:val="24"/>
        </w:rPr>
        <w:t>απαγόρευση της ανθρώπινης κλωνοποίησης</w:t>
      </w:r>
      <w:r>
        <w:rPr>
          <w:rFonts w:ascii="Times New Roman" w:hAnsi="Times New Roman" w:cs="Times New Roman"/>
          <w:sz w:val="24"/>
          <w:szCs w:val="24"/>
        </w:rPr>
        <w:t>.</w:t>
      </w:r>
      <w:r w:rsidRPr="00A61171">
        <w:t xml:space="preserve"> </w:t>
      </w:r>
      <w:r w:rsidRPr="00A61171">
        <w:rPr>
          <w:rFonts w:ascii="Times New Roman" w:hAnsi="Times New Roman" w:cs="Times New Roman"/>
          <w:sz w:val="24"/>
          <w:szCs w:val="24"/>
        </w:rPr>
        <w:t xml:space="preserve">Οι ΗΠΑ και πολλές καθολικές χώρες ψήφισαν υπέρ, ενώ το Ηνωμένο Βασίλειο καταψήφισαν. </w:t>
      </w:r>
    </w:p>
    <w:p w:rsidR="003422CA" w:rsidRPr="00A61171" w:rsidRDefault="003422CA" w:rsidP="0032346B">
      <w:pPr>
        <w:autoSpaceDE w:val="0"/>
        <w:autoSpaceDN w:val="0"/>
        <w:adjustRightInd w:val="0"/>
        <w:spacing w:after="0" w:line="360" w:lineRule="auto"/>
        <w:jc w:val="both"/>
        <w:rPr>
          <w:rFonts w:ascii="Times New Roman" w:hAnsi="Times New Roman" w:cs="Times New Roman"/>
          <w:sz w:val="24"/>
          <w:szCs w:val="24"/>
        </w:rPr>
      </w:pPr>
      <w:r w:rsidRPr="00A61171">
        <w:rPr>
          <w:rFonts w:ascii="Times New Roman" w:hAnsi="Times New Roman" w:cs="Times New Roman"/>
          <w:sz w:val="24"/>
          <w:szCs w:val="24"/>
        </w:rPr>
        <w:t xml:space="preserve">Πρόσθετο Πρωτόκολλο στη Σύμβαση για την Προστασία των </w:t>
      </w:r>
    </w:p>
    <w:p w:rsidR="003422CA" w:rsidRPr="00A61171" w:rsidRDefault="003422CA" w:rsidP="0032346B">
      <w:pPr>
        <w:autoSpaceDE w:val="0"/>
        <w:autoSpaceDN w:val="0"/>
        <w:adjustRightInd w:val="0"/>
        <w:spacing w:after="0" w:line="360" w:lineRule="auto"/>
        <w:jc w:val="both"/>
        <w:rPr>
          <w:rFonts w:ascii="Times New Roman" w:hAnsi="Times New Roman" w:cs="Times New Roman"/>
          <w:sz w:val="24"/>
          <w:szCs w:val="24"/>
        </w:rPr>
      </w:pPr>
      <w:r w:rsidRPr="00A61171">
        <w:rPr>
          <w:rFonts w:ascii="Times New Roman" w:hAnsi="Times New Roman" w:cs="Times New Roman"/>
          <w:sz w:val="24"/>
          <w:szCs w:val="24"/>
        </w:rPr>
        <w:t xml:space="preserve">Ανθρωπίνων Δικαιωμάτων και της Αξιοπρέπειας του Ανθρώπου </w:t>
      </w:r>
    </w:p>
    <w:p w:rsidR="003422CA" w:rsidRPr="00A61171" w:rsidRDefault="003422CA" w:rsidP="0032346B">
      <w:pPr>
        <w:autoSpaceDE w:val="0"/>
        <w:autoSpaceDN w:val="0"/>
        <w:adjustRightInd w:val="0"/>
        <w:spacing w:after="0" w:line="360" w:lineRule="auto"/>
        <w:jc w:val="both"/>
        <w:rPr>
          <w:rFonts w:ascii="Times New Roman" w:hAnsi="Times New Roman" w:cs="Times New Roman"/>
          <w:sz w:val="24"/>
          <w:szCs w:val="24"/>
        </w:rPr>
      </w:pPr>
      <w:r w:rsidRPr="00A61171">
        <w:rPr>
          <w:rFonts w:ascii="Times New Roman" w:hAnsi="Times New Roman" w:cs="Times New Roman"/>
          <w:sz w:val="24"/>
          <w:szCs w:val="24"/>
        </w:rPr>
        <w:t xml:space="preserve">αναφορικά με την Εφαρμογή της Βιολογίας και Ιατρικής, για την </w:t>
      </w:r>
    </w:p>
    <w:p w:rsidR="003422CA" w:rsidRPr="00A61171" w:rsidRDefault="003422CA" w:rsidP="0032346B">
      <w:pPr>
        <w:autoSpaceDE w:val="0"/>
        <w:autoSpaceDN w:val="0"/>
        <w:adjustRightInd w:val="0"/>
        <w:spacing w:after="0" w:line="360" w:lineRule="auto"/>
        <w:jc w:val="both"/>
        <w:rPr>
          <w:rFonts w:ascii="Times New Roman" w:hAnsi="Times New Roman" w:cs="Times New Roman"/>
          <w:sz w:val="24"/>
          <w:szCs w:val="24"/>
        </w:rPr>
      </w:pPr>
      <w:r w:rsidRPr="00A61171">
        <w:rPr>
          <w:rFonts w:ascii="Times New Roman" w:hAnsi="Times New Roman" w:cs="Times New Roman"/>
          <w:sz w:val="24"/>
          <w:szCs w:val="24"/>
        </w:rPr>
        <w:t xml:space="preserve">απαγόρευση της κλωνοποίησης ανθρώπων από το Συμβούλιο της </w:t>
      </w:r>
    </w:p>
    <w:p w:rsidR="003422CA" w:rsidRPr="00A61171" w:rsidRDefault="003422CA" w:rsidP="0032346B">
      <w:pPr>
        <w:autoSpaceDE w:val="0"/>
        <w:autoSpaceDN w:val="0"/>
        <w:adjustRightInd w:val="0"/>
        <w:spacing w:after="0" w:line="360" w:lineRule="auto"/>
        <w:jc w:val="both"/>
        <w:rPr>
          <w:rFonts w:ascii="Times New Roman" w:hAnsi="Times New Roman" w:cs="Times New Roman"/>
          <w:sz w:val="24"/>
          <w:szCs w:val="24"/>
        </w:rPr>
      </w:pPr>
      <w:r w:rsidRPr="00A61171">
        <w:rPr>
          <w:rFonts w:ascii="Times New Roman" w:hAnsi="Times New Roman" w:cs="Times New Roman"/>
          <w:sz w:val="24"/>
          <w:szCs w:val="24"/>
        </w:rPr>
        <w:t xml:space="preserve">Ευρώπης , η συνθήκη αυτή έγινε ανοικτή για υπογραφή στις 12 </w:t>
      </w:r>
    </w:p>
    <w:p w:rsidR="003422CA" w:rsidRPr="00A61171" w:rsidRDefault="003422CA" w:rsidP="0032346B">
      <w:pPr>
        <w:autoSpaceDE w:val="0"/>
        <w:autoSpaceDN w:val="0"/>
        <w:adjustRightInd w:val="0"/>
        <w:spacing w:after="0" w:line="360" w:lineRule="auto"/>
        <w:jc w:val="both"/>
        <w:rPr>
          <w:rFonts w:ascii="Times New Roman" w:hAnsi="Times New Roman" w:cs="Times New Roman"/>
          <w:sz w:val="24"/>
          <w:szCs w:val="24"/>
        </w:rPr>
      </w:pPr>
      <w:r w:rsidRPr="00A61171">
        <w:rPr>
          <w:rFonts w:ascii="Times New Roman" w:hAnsi="Times New Roman" w:cs="Times New Roman"/>
          <w:sz w:val="24"/>
          <w:szCs w:val="24"/>
        </w:rPr>
        <w:t xml:space="preserve">Ιανουαρίου 1998 . Τέθηκε σε ισχύ στις 3 Μαρτίου 2001, με τουλάχιστον </w:t>
      </w:r>
    </w:p>
    <w:p w:rsidR="003422CA" w:rsidRPr="00A61171" w:rsidRDefault="003422CA" w:rsidP="0032346B">
      <w:pPr>
        <w:autoSpaceDE w:val="0"/>
        <w:autoSpaceDN w:val="0"/>
        <w:adjustRightInd w:val="0"/>
        <w:spacing w:after="0" w:line="360" w:lineRule="auto"/>
        <w:jc w:val="both"/>
        <w:rPr>
          <w:rFonts w:ascii="Times New Roman" w:hAnsi="Times New Roman" w:cs="Times New Roman"/>
          <w:sz w:val="24"/>
          <w:szCs w:val="24"/>
        </w:rPr>
      </w:pPr>
      <w:r w:rsidRPr="00A61171">
        <w:rPr>
          <w:rFonts w:ascii="Times New Roman" w:hAnsi="Times New Roman" w:cs="Times New Roman"/>
          <w:sz w:val="24"/>
          <w:szCs w:val="24"/>
        </w:rPr>
        <w:t xml:space="preserve">πέντε επικυρώσεις συμπεριλαμβανομένων των 4 κρατών μελών. </w:t>
      </w:r>
    </w:p>
    <w:p w:rsidR="003422CA" w:rsidRPr="00A61171" w:rsidRDefault="003422CA" w:rsidP="0032346B">
      <w:pPr>
        <w:autoSpaceDE w:val="0"/>
        <w:autoSpaceDN w:val="0"/>
        <w:adjustRightInd w:val="0"/>
        <w:spacing w:after="0" w:line="360" w:lineRule="auto"/>
        <w:jc w:val="both"/>
        <w:rPr>
          <w:rFonts w:ascii="Times New Roman" w:hAnsi="Times New Roman" w:cs="Times New Roman"/>
          <w:sz w:val="24"/>
          <w:szCs w:val="24"/>
        </w:rPr>
      </w:pPr>
      <w:r w:rsidRPr="00A61171">
        <w:rPr>
          <w:rFonts w:ascii="Times New Roman" w:hAnsi="Times New Roman" w:cs="Times New Roman"/>
          <w:sz w:val="24"/>
          <w:szCs w:val="24"/>
        </w:rPr>
        <w:t xml:space="preserve">Ο Παγκόσμιος Οργανισμός Υγείας έχει βάλει μαζί έναν κατάλογο </w:t>
      </w:r>
    </w:p>
    <w:p w:rsidR="003422CA" w:rsidRPr="00A61171" w:rsidRDefault="003422CA" w:rsidP="0032346B">
      <w:pPr>
        <w:autoSpaceDE w:val="0"/>
        <w:autoSpaceDN w:val="0"/>
        <w:adjustRightInd w:val="0"/>
        <w:spacing w:after="0" w:line="360" w:lineRule="auto"/>
        <w:jc w:val="both"/>
        <w:rPr>
          <w:rFonts w:ascii="Times New Roman" w:hAnsi="Times New Roman" w:cs="Times New Roman"/>
          <w:sz w:val="24"/>
          <w:szCs w:val="24"/>
        </w:rPr>
      </w:pPr>
      <w:r w:rsidRPr="00A61171">
        <w:rPr>
          <w:rFonts w:ascii="Times New Roman" w:hAnsi="Times New Roman" w:cs="Times New Roman"/>
          <w:sz w:val="24"/>
          <w:szCs w:val="24"/>
        </w:rPr>
        <w:t xml:space="preserve">δώδεκα ερωτήσεις και απαντήσεις σχετικά με την κλωνοποίηση και </w:t>
      </w:r>
    </w:p>
    <w:p w:rsidR="003422CA" w:rsidRDefault="003422CA" w:rsidP="0032346B">
      <w:pPr>
        <w:autoSpaceDE w:val="0"/>
        <w:autoSpaceDN w:val="0"/>
        <w:adjustRightInd w:val="0"/>
        <w:spacing w:after="0" w:line="360" w:lineRule="auto"/>
        <w:jc w:val="both"/>
        <w:rPr>
          <w:rFonts w:ascii="Times New Roman" w:hAnsi="Times New Roman" w:cs="Times New Roman"/>
          <w:sz w:val="24"/>
          <w:szCs w:val="24"/>
        </w:rPr>
      </w:pPr>
      <w:r w:rsidRPr="00A61171">
        <w:rPr>
          <w:rFonts w:ascii="Times New Roman" w:hAnsi="Times New Roman" w:cs="Times New Roman"/>
          <w:sz w:val="24"/>
          <w:szCs w:val="24"/>
        </w:rPr>
        <w:t>περιλαμβάνει δηλώσεις τη θέση τους από το 1998 και το 1997.</w:t>
      </w:r>
      <w:r>
        <w:rPr>
          <w:rFonts w:ascii="Times New Roman" w:hAnsi="Times New Roman" w:cs="Times New Roman"/>
          <w:sz w:val="24"/>
          <w:szCs w:val="24"/>
        </w:rPr>
        <w:t>»</w:t>
      </w:r>
      <w:r>
        <w:rPr>
          <w:rStyle w:val="a5"/>
          <w:sz w:val="24"/>
          <w:szCs w:val="24"/>
        </w:rPr>
        <w:endnoteRef/>
      </w:r>
      <w:r w:rsidRPr="00A61171">
        <w:rPr>
          <w:rFonts w:ascii="Times New Roman" w:hAnsi="Times New Roman" w:cs="Times New Roman"/>
          <w:sz w:val="24"/>
          <w:szCs w:val="24"/>
        </w:rPr>
        <w:t xml:space="preserve"> </w:t>
      </w:r>
      <w:r w:rsidRPr="00A61171">
        <w:rPr>
          <w:rFonts w:ascii="Times New Roman" w:hAnsi="Times New Roman" w:cs="Times New Roman"/>
          <w:sz w:val="24"/>
          <w:szCs w:val="24"/>
        </w:rPr>
        <w:cr/>
      </w:r>
    </w:p>
    <w:p w:rsidR="003422CA" w:rsidRDefault="003422CA" w:rsidP="003234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ΗΘΙΚΑ ΠΛΑΙΣΙΑ</w:t>
      </w:r>
    </w:p>
    <w:p w:rsidR="003422CA" w:rsidRDefault="003422CA" w:rsidP="0032346B">
      <w:pPr>
        <w:autoSpaceDE w:val="0"/>
        <w:autoSpaceDN w:val="0"/>
        <w:adjustRightInd w:val="0"/>
        <w:spacing w:after="0" w:line="360" w:lineRule="auto"/>
        <w:jc w:val="both"/>
        <w:rPr>
          <w:rFonts w:ascii="Times New Roman" w:hAnsi="Times New Roman" w:cs="Times New Roman"/>
          <w:sz w:val="24"/>
          <w:szCs w:val="24"/>
        </w:rPr>
      </w:pP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1. Οι κλώνοι δεν είναι αποτέλεσμα φυσιολογικής αναπαραγωγικής διαδικασίας, αλλά χρησιμοποιούνται ως μέσον ικανοποίησης της προσωπικής φιλοδοξίας του «κλωνοποιημένου» ατόμου που θίγει την αξιοπρέπεια του νέου όντος και «συνιστά κατάχρηση της Βιολογίας και της Ιατρικής».</w:t>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sidRPr="00C57AE9">
        <w:rPr>
          <w:rFonts w:ascii="Times New Roman" w:hAnsi="Times New Roman" w:cs="Times New Roman"/>
          <w:sz w:val="24"/>
          <w:szCs w:val="24"/>
        </w:rPr>
        <w:t>2. Δεν επιτυγχάνεται συνδυασμός του DNA δύο επί μέρους ατόμων, συνδυασμός που είναι σημαντικός παράγοντας για την εξέλιξη και τη γενετική ποικιλομορφία του ανθρώπινου γένους.</w:t>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sidRPr="00C57AE9">
        <w:rPr>
          <w:rFonts w:ascii="Times New Roman" w:hAnsi="Times New Roman" w:cs="Times New Roman"/>
          <w:sz w:val="24"/>
          <w:szCs w:val="24"/>
        </w:rPr>
        <w:t>3. Περιορίζεται η ατομικότητα, αφού ο «κλώνος» είναι ένα απλό αντίγραφο.</w:t>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sidRPr="00C57AE9">
        <w:rPr>
          <w:rFonts w:ascii="Times New Roman" w:hAnsi="Times New Roman" w:cs="Times New Roman"/>
          <w:sz w:val="24"/>
          <w:szCs w:val="24"/>
        </w:rPr>
        <w:t>4. Ως μέθοδος «επιλογής» αποτελεί αθέμιτη μέθοδο ευγονικής.</w:t>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sidRPr="00C57AE9">
        <w:rPr>
          <w:rFonts w:ascii="Times New Roman" w:hAnsi="Times New Roman" w:cs="Times New Roman"/>
          <w:sz w:val="24"/>
          <w:szCs w:val="24"/>
        </w:rPr>
        <w:t>5. Προκαλεί οικογενειακή σύγχυση αφού ο κλώνος μπορεί να είναι ταυτοχρόνως γονέας και παιδί.</w:t>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sidRPr="00C57AE9">
        <w:rPr>
          <w:rFonts w:ascii="Times New Roman" w:hAnsi="Times New Roman" w:cs="Times New Roman"/>
          <w:sz w:val="24"/>
          <w:szCs w:val="24"/>
        </w:rPr>
        <w:t>6. Όταν ο δότης του σωματικού κυττάρου (πυρήνα) είναι και δότης του απύρηνου ωαρίου και είναι το ίδιο άτομο, τότε ο κλώνος και ο δότης έχουν όχι μόνο το ίδιο DNA στον πυρήνα, αλλά και το ίδιο μιτοχονδριακό DNA.</w:t>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sidRPr="00C57AE9">
        <w:rPr>
          <w:rFonts w:ascii="Times New Roman" w:hAnsi="Times New Roman" w:cs="Times New Roman"/>
          <w:sz w:val="24"/>
          <w:szCs w:val="24"/>
        </w:rPr>
        <w:t>Είναι προφανές ότι βιολογικώς η αναπαραγωγική κλωνοποίηση είναι μη αποδεκτή δεδομένου ότι υπάρχει εκτεταμένη άγνοια στον τομέα αυτό της Βιολογίας, αφού δεν γνωρίζουμε ποια θα είναι η έκφραση των διαφόρων γονιδίων.</w:t>
      </w:r>
    </w:p>
    <w:p w:rsidR="003422CA" w:rsidRPr="00235EFF"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Αλλά και εάν υποθέσουμε ότι πολλά από αυτά θα επιλυθούν δεν σημαίνει ότι η μέθοδος που υπερβαίνει το «θείον» θα είναι ηθικώς και νομικώς αποδεκτή.</w:t>
      </w:r>
      <w:r w:rsidRPr="00C57AE9">
        <w:rPr>
          <w:rFonts w:ascii="Times New Roman" w:hAnsi="Times New Roman" w:cs="Times New Roman"/>
          <w:sz w:val="24"/>
          <w:szCs w:val="24"/>
        </w:rPr>
        <w:br/>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p>
    <w:p w:rsidR="003422CA" w:rsidRPr="00235EFF" w:rsidRDefault="003422CA" w:rsidP="0032346B">
      <w:pPr>
        <w:autoSpaceDE w:val="0"/>
        <w:autoSpaceDN w:val="0"/>
        <w:adjustRightInd w:val="0"/>
        <w:spacing w:after="0" w:line="360" w:lineRule="auto"/>
        <w:jc w:val="both"/>
        <w:rPr>
          <w:rFonts w:ascii="Times New Roman" w:hAnsi="Times New Roman" w:cs="Times New Roman"/>
          <w:sz w:val="24"/>
          <w:szCs w:val="24"/>
        </w:rPr>
      </w:pPr>
    </w:p>
    <w:p w:rsidR="003422CA" w:rsidRPr="00235EFF" w:rsidRDefault="003422CA" w:rsidP="0032346B">
      <w:pPr>
        <w:autoSpaceDE w:val="0"/>
        <w:autoSpaceDN w:val="0"/>
        <w:adjustRightInd w:val="0"/>
        <w:spacing w:after="0" w:line="360" w:lineRule="auto"/>
        <w:jc w:val="both"/>
        <w:rPr>
          <w:rFonts w:ascii="Times New Roman" w:hAnsi="Times New Roman" w:cs="Times New Roman"/>
          <w:sz w:val="24"/>
          <w:szCs w:val="24"/>
        </w:rPr>
      </w:pP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p>
    <w:p w:rsidR="003422CA" w:rsidRDefault="003422CA" w:rsidP="0032346B">
      <w:pPr>
        <w:autoSpaceDE w:val="0"/>
        <w:autoSpaceDN w:val="0"/>
        <w:adjustRightInd w:val="0"/>
        <w:spacing w:after="0" w:line="360" w:lineRule="auto"/>
        <w:jc w:val="both"/>
        <w:rPr>
          <w:rFonts w:ascii="Times New Roman" w:hAnsi="Times New Roman" w:cs="Times New Roman"/>
          <w:b/>
          <w:bCs/>
          <w:sz w:val="24"/>
          <w:szCs w:val="24"/>
          <w:u w:val="single"/>
        </w:rPr>
      </w:pPr>
    </w:p>
    <w:p w:rsidR="003422CA" w:rsidRDefault="003422CA" w:rsidP="0032346B">
      <w:pPr>
        <w:autoSpaceDE w:val="0"/>
        <w:autoSpaceDN w:val="0"/>
        <w:adjustRightInd w:val="0"/>
        <w:spacing w:after="0" w:line="360" w:lineRule="auto"/>
        <w:jc w:val="both"/>
        <w:rPr>
          <w:rFonts w:ascii="Times New Roman" w:hAnsi="Times New Roman" w:cs="Times New Roman"/>
          <w:b/>
          <w:bCs/>
          <w:sz w:val="24"/>
          <w:szCs w:val="24"/>
          <w:u w:val="single"/>
        </w:rPr>
      </w:pPr>
    </w:p>
    <w:p w:rsidR="003422CA" w:rsidRDefault="003422CA" w:rsidP="0032346B">
      <w:pPr>
        <w:autoSpaceDE w:val="0"/>
        <w:autoSpaceDN w:val="0"/>
        <w:adjustRightInd w:val="0"/>
        <w:spacing w:after="0" w:line="360" w:lineRule="auto"/>
        <w:jc w:val="both"/>
        <w:rPr>
          <w:rFonts w:ascii="Times New Roman" w:hAnsi="Times New Roman" w:cs="Times New Roman"/>
          <w:b/>
          <w:bCs/>
          <w:sz w:val="24"/>
          <w:szCs w:val="24"/>
          <w:u w:val="single"/>
        </w:rPr>
      </w:pPr>
    </w:p>
    <w:p w:rsidR="003422CA" w:rsidRDefault="003422CA" w:rsidP="0032346B">
      <w:pPr>
        <w:pStyle w:val="3"/>
        <w:jc w:val="both"/>
      </w:pPr>
      <w:r>
        <w:t>3.5.</w:t>
      </w:r>
      <w:r w:rsidRPr="00C57AE9">
        <w:t>.ΘΕΤΙΚΕΣ ΚΑΙ ΑΡΝΗΤΙΚΕΣ ΕΠΙΠΤΩΣΕΙΣ</w:t>
      </w:r>
    </w:p>
    <w:p w:rsidR="003422CA" w:rsidRPr="00321F03" w:rsidRDefault="003422CA" w:rsidP="0032346B">
      <w:pPr>
        <w:jc w:val="both"/>
      </w:pP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C57AE9">
        <w:rPr>
          <w:rFonts w:ascii="Times New Roman" w:hAnsi="Times New Roman" w:cs="Times New Roman"/>
          <w:sz w:val="24"/>
          <w:szCs w:val="24"/>
        </w:rPr>
        <w:t>Κλωνοποίηση ή κλωνισμός</w:t>
      </w:r>
      <w:r w:rsidRPr="00C57AE9">
        <w:rPr>
          <w:rFonts w:ascii="Times New Roman" w:hAnsi="Times New Roman" w:cs="Times New Roman"/>
          <w:sz w:val="24"/>
          <w:szCs w:val="24"/>
          <w:lang w:val="en-US"/>
        </w:rPr>
        <w:t> </w:t>
      </w:r>
      <w:r w:rsidRPr="00C57AE9">
        <w:rPr>
          <w:rFonts w:ascii="Times New Roman" w:hAnsi="Times New Roman" w:cs="Times New Roman"/>
          <w:sz w:val="24"/>
          <w:szCs w:val="24"/>
        </w:rPr>
        <w:t>είναι η μέθοδος αναπαραγωγής οργανισμών γενετικά όμοιων προς έναν αρχικό με παρέμβαση στη γενετική δομή ενός κυττάρου του,</w:t>
      </w:r>
      <w:r w:rsidRPr="00C57AE9">
        <w:rPr>
          <w:rFonts w:ascii="Times New Roman" w:hAnsi="Times New Roman" w:cs="Times New Roman"/>
          <w:sz w:val="24"/>
          <w:szCs w:val="24"/>
          <w:lang w:val="en-US"/>
        </w:rPr>
        <w:t> </w:t>
      </w:r>
      <w:r w:rsidRPr="00C57AE9">
        <w:rPr>
          <w:rFonts w:ascii="Times New Roman" w:hAnsi="Times New Roman" w:cs="Times New Roman"/>
          <w:sz w:val="24"/>
          <w:szCs w:val="24"/>
        </w:rPr>
        <w:t>δημιουργία δηλαδή πανομοιότυπου οργανισμού με αυτόν από τον οποίο γίνεται η λήψη του σωματικού κυττάρου</w:t>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Η κλωνοποίηση διακρίνεται σε</w:t>
      </w:r>
      <w:r w:rsidRPr="00C57AE9">
        <w:rPr>
          <w:rFonts w:ascii="Times New Roman" w:hAnsi="Times New Roman" w:cs="Times New Roman"/>
          <w:sz w:val="24"/>
          <w:szCs w:val="24"/>
          <w:lang w:val="en-US"/>
        </w:rPr>
        <w:t> </w:t>
      </w:r>
      <w:r w:rsidRPr="00C57AE9">
        <w:rPr>
          <w:rFonts w:ascii="Times New Roman" w:hAnsi="Times New Roman" w:cs="Times New Roman"/>
          <w:sz w:val="24"/>
          <w:szCs w:val="24"/>
        </w:rPr>
        <w:t>θεραπευτική(δημιουργία ανθρώπινων εμβρυικών βλαστικών κυττάρων για τη θεραπεία ασθενειών) και</w:t>
      </w:r>
      <w:r w:rsidRPr="00C57AE9">
        <w:rPr>
          <w:rFonts w:ascii="Times New Roman" w:hAnsi="Times New Roman" w:cs="Times New Roman"/>
          <w:sz w:val="24"/>
          <w:szCs w:val="24"/>
          <w:lang w:val="en-US"/>
        </w:rPr>
        <w:t> </w:t>
      </w:r>
      <w:r w:rsidRPr="00C57AE9">
        <w:rPr>
          <w:rFonts w:ascii="Times New Roman" w:hAnsi="Times New Roman" w:cs="Times New Roman"/>
          <w:sz w:val="24"/>
          <w:szCs w:val="24"/>
        </w:rPr>
        <w:t>αναπαραγωγική</w:t>
      </w:r>
      <w:r w:rsidRPr="00C57AE9">
        <w:rPr>
          <w:rFonts w:ascii="Times New Roman" w:hAnsi="Times New Roman" w:cs="Times New Roman"/>
          <w:sz w:val="24"/>
          <w:szCs w:val="24"/>
          <w:lang w:val="en-US"/>
        </w:rPr>
        <w:t> </w:t>
      </w:r>
      <w:r w:rsidRPr="00C57AE9">
        <w:rPr>
          <w:rFonts w:ascii="Times New Roman" w:hAnsi="Times New Roman" w:cs="Times New Roman"/>
          <w:sz w:val="24"/>
          <w:szCs w:val="24"/>
        </w:rPr>
        <w:t>(δημιουργία ανθρώπινων κλώνων).</w:t>
      </w:r>
      <w:r>
        <w:rPr>
          <w:rFonts w:ascii="Times New Roman" w:hAnsi="Times New Roman" w:cs="Times New Roman"/>
          <w:sz w:val="24"/>
          <w:szCs w:val="24"/>
        </w:rPr>
        <w:t>»</w:t>
      </w:r>
      <w:r>
        <w:rPr>
          <w:rStyle w:val="a5"/>
          <w:sz w:val="24"/>
          <w:szCs w:val="24"/>
        </w:rPr>
        <w:endnoteRef/>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ΘΕΤΙΚΕΣ ΕΠΙΠΤΩΣΕΙΣ </w:t>
      </w:r>
      <w:r w:rsidRPr="00C57AE9">
        <w:rPr>
          <w:rFonts w:ascii="Times New Roman" w:hAnsi="Times New Roman" w:cs="Times New Roman"/>
          <w:sz w:val="24"/>
          <w:szCs w:val="24"/>
        </w:rPr>
        <w:t>ΤΗΣ ΚΛΩΝΟΠΟΙΗΣΗΣ</w:t>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   •    </w:t>
      </w:r>
      <w:r>
        <w:rPr>
          <w:rFonts w:ascii="Times New Roman" w:hAnsi="Times New Roman" w:cs="Times New Roman"/>
          <w:sz w:val="24"/>
          <w:szCs w:val="24"/>
        </w:rPr>
        <w:t>Ο μέσος όρος ζωής αυξάνεται, ενώ η ποιότητα ζωής αυξάνεται με τη μεταμόσχευση οργάνων από διαγονιδιακά θηλαστικά.</w:t>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   •  </w:t>
      </w:r>
      <w:r>
        <w:rPr>
          <w:rFonts w:ascii="Times New Roman" w:hAnsi="Times New Roman" w:cs="Times New Roman"/>
          <w:sz w:val="24"/>
          <w:szCs w:val="24"/>
        </w:rPr>
        <w:t>Βοηθάει να ερευνήσουμε το ανθρώπινο σώμα, ενώ πάρα πολλές μέθοδοι θεραπείας και πρόληψης ασθενειών δημιουργούνται.</w:t>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   • </w:t>
      </w:r>
      <w:r>
        <w:rPr>
          <w:rFonts w:ascii="Times New Roman" w:hAnsi="Times New Roman" w:cs="Times New Roman"/>
          <w:sz w:val="24"/>
          <w:szCs w:val="24"/>
        </w:rPr>
        <w:t xml:space="preserve"> Οι ανίατες και κληρονομικές ασθένειες θα εξαλειφθούν στο μέλλον. </w:t>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  •  </w:t>
      </w:r>
      <w:r>
        <w:rPr>
          <w:rFonts w:ascii="Times New Roman" w:hAnsi="Times New Roman" w:cs="Times New Roman"/>
          <w:sz w:val="24"/>
          <w:szCs w:val="24"/>
        </w:rPr>
        <w:t xml:space="preserve">Τα κλωνοποιημένα πειραματόζωα θα μας δώσουν την δυνατότητα να παράγουμε φάρμακα και άλλες θεραπευτικές </w:t>
      </w:r>
      <w:r w:rsidRPr="00C57AE9">
        <w:rPr>
          <w:rFonts w:ascii="Times New Roman" w:hAnsi="Times New Roman" w:cs="Times New Roman"/>
          <w:sz w:val="24"/>
          <w:szCs w:val="24"/>
        </w:rPr>
        <w:t>για τον άνθρωπ</w:t>
      </w:r>
      <w:r>
        <w:rPr>
          <w:rFonts w:ascii="Times New Roman" w:hAnsi="Times New Roman" w:cs="Times New Roman"/>
          <w:sz w:val="24"/>
          <w:szCs w:val="24"/>
        </w:rPr>
        <w:t>ο.</w:t>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  •    </w:t>
      </w:r>
      <w:r>
        <w:rPr>
          <w:rFonts w:ascii="Times New Roman" w:hAnsi="Times New Roman" w:cs="Times New Roman"/>
          <w:sz w:val="24"/>
          <w:szCs w:val="24"/>
        </w:rPr>
        <w:t>«</w:t>
      </w:r>
      <w:r w:rsidRPr="00C57AE9">
        <w:rPr>
          <w:rFonts w:ascii="Times New Roman" w:hAnsi="Times New Roman" w:cs="Times New Roman"/>
          <w:sz w:val="24"/>
          <w:szCs w:val="24"/>
        </w:rPr>
        <w:t>Αναπτύσσει τη γεωργία και την κτηνοτροφία με τη δημιουργία ειδών πιο ανθεκτικών.Στον τομέα της κτηνοτροφίας και της φυτικής παραγωγής επιτυγχάνεται δημιουργία ανθεκτικών και αποδοτικών κλώνων, για βελτίωση της παραγωγικότητας (καλύτερη ποιότητα κρέατος, μεγαλύτερη ποσότητα γάλακτος, λαχανικά με ουσίες για την καταπολέμηση του καρκίνου, φυτά πιο ανθεκτικά στην ξηρασία καθώς και διατήρηση των εξαφανιζόμενων ζώων).</w:t>
      </w:r>
      <w:r>
        <w:rPr>
          <w:rFonts w:ascii="Times New Roman" w:hAnsi="Times New Roman" w:cs="Times New Roman"/>
          <w:sz w:val="24"/>
          <w:szCs w:val="24"/>
        </w:rPr>
        <w:t>»</w:t>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   •  </w:t>
      </w:r>
      <w:r>
        <w:rPr>
          <w:rFonts w:ascii="Times New Roman" w:hAnsi="Times New Roman" w:cs="Times New Roman"/>
          <w:sz w:val="24"/>
          <w:szCs w:val="24"/>
        </w:rPr>
        <w:t>Τα κλωνοποιημένα τρόφιμα στο μέλλον θα είναι ακίνδυνα και άφθονα, εξαφανίζοντας και την πείνα από τον πλανήτη.</w:t>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p>
    <w:p w:rsidR="003422CA" w:rsidRDefault="003422CA" w:rsidP="0032346B">
      <w:pPr>
        <w:autoSpaceDE w:val="0"/>
        <w:autoSpaceDN w:val="0"/>
        <w:adjustRightInd w:val="0"/>
        <w:spacing w:after="0" w:line="360" w:lineRule="auto"/>
        <w:jc w:val="both"/>
        <w:rPr>
          <w:rFonts w:ascii="Times New Roman" w:hAnsi="Times New Roman" w:cs="Times New Roman"/>
          <w:sz w:val="24"/>
          <w:szCs w:val="24"/>
        </w:rPr>
      </w:pPr>
    </w:p>
    <w:p w:rsidR="003422CA" w:rsidRDefault="003422CA" w:rsidP="0032346B">
      <w:pPr>
        <w:autoSpaceDE w:val="0"/>
        <w:autoSpaceDN w:val="0"/>
        <w:adjustRightInd w:val="0"/>
        <w:spacing w:after="0" w:line="360" w:lineRule="auto"/>
        <w:jc w:val="both"/>
        <w:rPr>
          <w:rFonts w:ascii="Times New Roman" w:hAnsi="Times New Roman" w:cs="Times New Roman"/>
          <w:sz w:val="24"/>
          <w:szCs w:val="24"/>
        </w:rPr>
      </w:pPr>
    </w:p>
    <w:p w:rsidR="003422CA" w:rsidRDefault="003422CA" w:rsidP="0032346B">
      <w:pPr>
        <w:autoSpaceDE w:val="0"/>
        <w:autoSpaceDN w:val="0"/>
        <w:adjustRightInd w:val="0"/>
        <w:spacing w:after="0" w:line="360" w:lineRule="auto"/>
        <w:jc w:val="both"/>
        <w:rPr>
          <w:rFonts w:ascii="Times New Roman" w:hAnsi="Times New Roman" w:cs="Times New Roman"/>
          <w:sz w:val="24"/>
          <w:szCs w:val="24"/>
        </w:rPr>
      </w:pPr>
    </w:p>
    <w:p w:rsidR="003422CA" w:rsidRDefault="003422CA" w:rsidP="0032346B">
      <w:pPr>
        <w:autoSpaceDE w:val="0"/>
        <w:autoSpaceDN w:val="0"/>
        <w:adjustRightInd w:val="0"/>
        <w:spacing w:after="0" w:line="360" w:lineRule="auto"/>
        <w:jc w:val="both"/>
        <w:rPr>
          <w:rFonts w:ascii="Times New Roman" w:hAnsi="Times New Roman" w:cs="Times New Roman"/>
          <w:sz w:val="24"/>
          <w:szCs w:val="24"/>
        </w:rPr>
      </w:pP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ΑΡΝΗΤΙΚΕΣ ΕΠΙΠΤΩΣΕΙΣ</w:t>
      </w:r>
      <w:r w:rsidRPr="00C57AE9">
        <w:rPr>
          <w:rFonts w:ascii="Times New Roman" w:hAnsi="Times New Roman" w:cs="Times New Roman"/>
          <w:sz w:val="24"/>
          <w:szCs w:val="24"/>
        </w:rPr>
        <w:t xml:space="preserve"> ΤΗΣ ΚΛΩΝΟΠΟΙΗΣΗΣ</w:t>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    </w:t>
      </w:r>
      <w:r>
        <w:rPr>
          <w:rFonts w:ascii="Times New Roman" w:hAnsi="Times New Roman" w:cs="Times New Roman"/>
          <w:sz w:val="24"/>
          <w:szCs w:val="24"/>
        </w:rPr>
        <w:t xml:space="preserve"> Το να εμφανίσουν προβλήματα στην υγεία οι κλώνοι είναι σχεδόν σίγουρο, γιατί το ενήλικο κύτταρο από το οποίο παράγονται οι κλώνοι έχει ήδη γηρασμένο γενετικό υλικό. Απόδειξη είναι, και το πείραμα της Ντόλυ.</w:t>
      </w:r>
    </w:p>
    <w:p w:rsidR="003422CA"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    </w:t>
      </w:r>
      <w:r>
        <w:rPr>
          <w:rFonts w:ascii="Times New Roman" w:hAnsi="Times New Roman" w:cs="Times New Roman"/>
          <w:sz w:val="24"/>
          <w:szCs w:val="24"/>
        </w:rPr>
        <w:t xml:space="preserve">Τα βιολογικά λάθη και οι τερατογενέσεις δεν θα είναι απίθανες, και ένας κύριος παράγοντας αυτών είναι ο κακός χειρισμός, διότι για να επιτευχθεί μια κλωνοποίηση χρειάζεται λεπτούς χειρισμούς. Αν ο χειρισμός είναι κακός προκαλεί, εκτός από βιολογικά λάθη και τερατογενέσεις που είπαμε πριν, αύξηση της πιθανότητας να εμφανίσει ο κλώνος βλάβες στο </w:t>
      </w:r>
      <w:r>
        <w:rPr>
          <w:rFonts w:ascii="Times New Roman" w:hAnsi="Times New Roman" w:cs="Times New Roman"/>
          <w:sz w:val="24"/>
          <w:szCs w:val="24"/>
          <w:lang w:val="en-US"/>
        </w:rPr>
        <w:t>DNA</w:t>
      </w:r>
      <w:r>
        <w:rPr>
          <w:rFonts w:ascii="Times New Roman" w:hAnsi="Times New Roman" w:cs="Times New Roman"/>
          <w:sz w:val="24"/>
          <w:szCs w:val="24"/>
        </w:rPr>
        <w:t xml:space="preserve"> που με την σειρά τους αυτές οι βλάβες καθιστούν τον κλώνο ευάλωτο σε διάφορες ασθένειες. Εξίσου σημαντικό είναι το γεγονός πως είναι πιθανόν νέες ασθένειες να μολύνουν τον κόσμο</w:t>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     </w:t>
      </w:r>
      <w:r>
        <w:rPr>
          <w:rFonts w:ascii="Times New Roman" w:hAnsi="Times New Roman" w:cs="Times New Roman"/>
          <w:sz w:val="24"/>
          <w:szCs w:val="24"/>
        </w:rPr>
        <w:t>«</w:t>
      </w:r>
      <w:r w:rsidRPr="00C57AE9">
        <w:rPr>
          <w:rFonts w:ascii="Times New Roman" w:hAnsi="Times New Roman" w:cs="Times New Roman"/>
          <w:sz w:val="24"/>
          <w:szCs w:val="24"/>
        </w:rPr>
        <w:t>Η προσέγγιση της βιολογικής αυτογνωσίας μέσα από τις ερευνητικές προσπάθειες που σχετίζονται με την κλωνοποίηση, συνιστά επέμβαση στα μυστικά της ζωής.</w:t>
      </w:r>
      <w:r>
        <w:rPr>
          <w:rFonts w:ascii="Times New Roman" w:hAnsi="Times New Roman" w:cs="Times New Roman"/>
          <w:sz w:val="24"/>
          <w:szCs w:val="24"/>
        </w:rPr>
        <w:t>»</w:t>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     </w:t>
      </w:r>
      <w:r>
        <w:rPr>
          <w:rFonts w:ascii="Times New Roman" w:hAnsi="Times New Roman" w:cs="Times New Roman"/>
          <w:sz w:val="24"/>
          <w:szCs w:val="24"/>
        </w:rPr>
        <w:t>«</w:t>
      </w:r>
      <w:r w:rsidRPr="00C57AE9">
        <w:rPr>
          <w:rFonts w:ascii="Times New Roman" w:hAnsi="Times New Roman" w:cs="Times New Roman"/>
          <w:sz w:val="24"/>
          <w:szCs w:val="24"/>
        </w:rPr>
        <w:t>Η παρέμβαση του ανθρώπου στο έργο της φύσης μπορεί να έχει ανεξέλεγκτες επιπτώσεις, εφόσον η ανθρώπινη αλαζονεία μπορεί να ανοίξει το «κουτί της Πανδώρας» και η Νέμεση (τιμωρία) να διαδεχτεί την Ύβρη (αλαζονεία).</w:t>
      </w:r>
      <w:r>
        <w:rPr>
          <w:rFonts w:ascii="Times New Roman" w:hAnsi="Times New Roman" w:cs="Times New Roman"/>
          <w:sz w:val="24"/>
          <w:szCs w:val="24"/>
        </w:rPr>
        <w:t>»</w:t>
      </w:r>
    </w:p>
    <w:p w:rsidR="003422CA"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 xml:space="preserve">►     Πολλοί επιστήμονες </w:t>
      </w:r>
      <w:r>
        <w:rPr>
          <w:rFonts w:ascii="Times New Roman" w:hAnsi="Times New Roman" w:cs="Times New Roman"/>
          <w:sz w:val="24"/>
          <w:szCs w:val="24"/>
        </w:rPr>
        <w:t>λένε πως η</w:t>
      </w:r>
      <w:r w:rsidRPr="00C57AE9">
        <w:rPr>
          <w:rFonts w:ascii="Times New Roman" w:hAnsi="Times New Roman" w:cs="Times New Roman"/>
          <w:sz w:val="24"/>
          <w:szCs w:val="24"/>
        </w:rPr>
        <w:t xml:space="preserve"> κλωνοποίηση</w:t>
      </w:r>
      <w:r>
        <w:rPr>
          <w:rFonts w:ascii="Times New Roman" w:hAnsi="Times New Roman" w:cs="Times New Roman"/>
          <w:sz w:val="24"/>
          <w:szCs w:val="24"/>
        </w:rPr>
        <w:t xml:space="preserve"> είναι</w:t>
      </w:r>
      <w:r w:rsidRPr="00C57AE9">
        <w:rPr>
          <w:rFonts w:ascii="Times New Roman" w:hAnsi="Times New Roman" w:cs="Times New Roman"/>
          <w:sz w:val="24"/>
          <w:szCs w:val="24"/>
        </w:rPr>
        <w:t xml:space="preserve"> παράνομη και ανήθικη </w:t>
      </w:r>
      <w:r>
        <w:rPr>
          <w:rFonts w:ascii="Times New Roman" w:hAnsi="Times New Roman" w:cs="Times New Roman"/>
          <w:sz w:val="24"/>
          <w:szCs w:val="24"/>
        </w:rPr>
        <w:t>με</w:t>
      </w:r>
      <w:r w:rsidRPr="00C57AE9">
        <w:rPr>
          <w:rFonts w:ascii="Times New Roman" w:hAnsi="Times New Roman" w:cs="Times New Roman"/>
          <w:sz w:val="24"/>
          <w:szCs w:val="24"/>
        </w:rPr>
        <w:t xml:space="preserve"> καμιά πρακτική χρησιμότητα.</w:t>
      </w:r>
      <w:r>
        <w:rPr>
          <w:rFonts w:ascii="Times New Roman" w:hAnsi="Times New Roman" w:cs="Times New Roman"/>
          <w:sz w:val="24"/>
          <w:szCs w:val="24"/>
        </w:rPr>
        <w:t xml:space="preserve"> Ισχυρίζονται ότι οι κλώνοι που θα παραχθούν δεν θα είναι παρόμοιοι με τον δότη, γιατί δεν είναι μόνο τα γονίδια που περιέχονται στον άνθρωπο, αλλά είναι και η σύνθετη οντότητα που προκύπτει από κάποιες πολύπλοκες διαδικασίες και με το περιβάλλον που τον επηρεάζει.</w:t>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 xml:space="preserve"> ►     </w:t>
      </w:r>
      <w:r>
        <w:rPr>
          <w:rFonts w:ascii="Times New Roman" w:hAnsi="Times New Roman" w:cs="Times New Roman"/>
          <w:sz w:val="24"/>
          <w:szCs w:val="24"/>
        </w:rPr>
        <w:t>«</w:t>
      </w:r>
      <w:r w:rsidRPr="00C57AE9">
        <w:rPr>
          <w:rFonts w:ascii="Times New Roman" w:hAnsi="Times New Roman" w:cs="Times New Roman"/>
          <w:sz w:val="24"/>
          <w:szCs w:val="24"/>
        </w:rPr>
        <w:t>Η κλωνοποίηση ανοίγει το δρόμο για κοινωνικές διακρίσεις και για την περιθωριοποίηση ατόμων με κριτήριο το αποκρυπτογραφημένο γενετικό υλικό. Ο προκαθορισμός γενετικών χαρακτηριστικών</w:t>
      </w:r>
      <w:r w:rsidRPr="00C57AE9">
        <w:rPr>
          <w:rFonts w:ascii="Times New Roman" w:hAnsi="Times New Roman" w:cs="Times New Roman"/>
          <w:sz w:val="24"/>
          <w:szCs w:val="24"/>
          <w:lang w:val="en-US"/>
        </w:rPr>
        <w:t> </w:t>
      </w:r>
      <w:r w:rsidRPr="00C57AE9">
        <w:rPr>
          <w:rFonts w:ascii="Times New Roman" w:hAnsi="Times New Roman" w:cs="Times New Roman"/>
          <w:sz w:val="24"/>
          <w:szCs w:val="24"/>
        </w:rPr>
        <w:t xml:space="preserve"> είναι δυνατό να οδηγήσει σε μια κοινωνία ομοιομορφίας και τυποποίησης, όπου η ιδιαιτερότητα θα στιγματίζεται.</w:t>
      </w:r>
      <w:r w:rsidRPr="00C57AE9">
        <w:rPr>
          <w:rFonts w:ascii="Times New Roman" w:hAnsi="Times New Roman" w:cs="Times New Roman"/>
          <w:sz w:val="24"/>
          <w:szCs w:val="24"/>
          <w:lang w:val="en-US"/>
        </w:rPr>
        <w:t> </w:t>
      </w:r>
      <w:r w:rsidRPr="00C57AE9">
        <w:rPr>
          <w:rFonts w:ascii="Times New Roman" w:hAnsi="Times New Roman" w:cs="Times New Roman"/>
          <w:sz w:val="24"/>
          <w:szCs w:val="24"/>
        </w:rPr>
        <w:t>Η τεχνητή παρέμβαση της κλωνοποίησης θα εισβάλλει με βίαιο τρόπο στη φύση, με καταστροφικές συνέπειες για οποιαδήποτε μορφή ζωής. Είναι ενδεχόμενη η εξάλειψη της ποικιλομορφίας και της βιοποικιλότητας στη φύση, με συνέπεια τη δημιουργία ενός κόσμου επιρρεπή στην εξαφάνιση λόγω της ομοιομορφίας που θα επιβάλλει η κλωνοποίηση.</w:t>
      </w:r>
      <w:r>
        <w:rPr>
          <w:rFonts w:ascii="Times New Roman" w:hAnsi="Times New Roman" w:cs="Times New Roman"/>
          <w:sz w:val="24"/>
          <w:szCs w:val="24"/>
        </w:rPr>
        <w:t>»</w:t>
      </w:r>
    </w:p>
    <w:p w:rsidR="003422CA"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   </w:t>
      </w:r>
      <w:r>
        <w:rPr>
          <w:rFonts w:ascii="Times New Roman" w:hAnsi="Times New Roman" w:cs="Times New Roman"/>
          <w:sz w:val="24"/>
          <w:szCs w:val="24"/>
        </w:rPr>
        <w:t xml:space="preserve"> Αν  παραχθούν άνθρωποι χωρίς φυσική γονιμοποίηση (κλώνοι, ), το μέλλον θα είναι αβέβαιο για τις παραδοσιακές σχέσεις, όπως η οικογένεια. Θα κυριαρχήσει η γενετοκρατία, δηλαδή λίγοι άνθρωποι ,που είναι γενετικά τέλειοι, θα ξεχωρίζουν από το πλήθος. Ένα νέο είδος ρατσισμού θα δημιουργηθεί όπου ο ισχυρός κλώνος νικάει τον αδύναμο. Ένα από τα πιο σημαντικά μειονεκτήματα είναι πως πλέον θα δημιουργούνται κλώνοι μόνο και μόνο για να τους αφαιρούν τα όργανα και να τα χρησιμοποιούν σε μεταμοσχεύσεις</w:t>
      </w:r>
    </w:p>
    <w:p w:rsidR="003422CA"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    </w:t>
      </w:r>
      <w:r>
        <w:rPr>
          <w:rFonts w:ascii="Times New Roman" w:hAnsi="Times New Roman" w:cs="Times New Roman"/>
          <w:sz w:val="24"/>
          <w:szCs w:val="24"/>
        </w:rPr>
        <w:t>Οι κλωνοποιημένες τροφές δεν είναι κάτι φυσικό και συνεπάγεται η διαταραχή στο οικοσύστημα, ενώ η κατανάλωση τους μας βλάπτει σοβαρά στην υγεία μας, όφελος θα έχουν μόνο οι επιχειρήσεις που θα θησαυρίζουν από τις πωλήσεις.</w:t>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sidRPr="00C57AE9">
        <w:rPr>
          <w:rFonts w:ascii="Times New Roman" w:hAnsi="Times New Roman" w:cs="Times New Roman"/>
          <w:sz w:val="24"/>
          <w:szCs w:val="24"/>
        </w:rPr>
        <w:t xml:space="preserve"> ►     </w:t>
      </w:r>
      <w:r>
        <w:rPr>
          <w:rFonts w:ascii="Times New Roman" w:hAnsi="Times New Roman" w:cs="Times New Roman"/>
          <w:sz w:val="24"/>
          <w:szCs w:val="24"/>
        </w:rPr>
        <w:t>«</w:t>
      </w:r>
      <w:r w:rsidRPr="00C57AE9">
        <w:rPr>
          <w:rFonts w:ascii="Times New Roman" w:hAnsi="Times New Roman" w:cs="Times New Roman"/>
          <w:sz w:val="24"/>
          <w:szCs w:val="24"/>
        </w:rPr>
        <w:t>Η παραγωγή εμβρύων για «ανθρώπινα ανταλλακτικά» αποτελεί ενδεικτικό παράδειγμα μιας πιθανής κερδοσκοπικής διαχείρισης των επιστημονικών γνώσεων, που θα προσβάλλει βάναυσα τις αξίες του ανθρώπινου πολιτισμού.</w:t>
      </w:r>
      <w:r>
        <w:rPr>
          <w:rFonts w:ascii="Times New Roman" w:hAnsi="Times New Roman" w:cs="Times New Roman"/>
          <w:sz w:val="24"/>
          <w:szCs w:val="24"/>
        </w:rPr>
        <w:t xml:space="preserve"> </w:t>
      </w:r>
      <w:r w:rsidRPr="00C57AE9">
        <w:rPr>
          <w:rFonts w:ascii="Times New Roman" w:hAnsi="Times New Roman" w:cs="Times New Roman"/>
          <w:sz w:val="24"/>
          <w:szCs w:val="24"/>
        </w:rPr>
        <w:t>Ενδέχεται με το πρόσχημα της ευγονικής, της γενετικής δηλαδή βελτίωσης, να επιδιωχθεί η μαζική αναπαραγωγή πειθήνιων και υπάκουων ατόμων, απόλυτα προσαρμοσμένων στις επιταγές του συστήματος</w:t>
      </w:r>
      <w:r>
        <w:rPr>
          <w:rFonts w:ascii="Times New Roman" w:hAnsi="Times New Roman" w:cs="Times New Roman"/>
          <w:sz w:val="24"/>
          <w:szCs w:val="24"/>
        </w:rPr>
        <w:t>»</w:t>
      </w:r>
      <w:r w:rsidRPr="00C57AE9">
        <w:rPr>
          <w:rFonts w:ascii="Times New Roman" w:hAnsi="Times New Roman" w:cs="Times New Roman"/>
          <w:sz w:val="24"/>
          <w:szCs w:val="24"/>
        </w:rPr>
        <w:t>.</w:t>
      </w:r>
      <w:r w:rsidRPr="00C57AE9">
        <w:rPr>
          <w:rStyle w:val="a5"/>
          <w:sz w:val="24"/>
          <w:szCs w:val="24"/>
        </w:rPr>
        <w:endnoteRef/>
      </w:r>
    </w:p>
    <w:p w:rsidR="003422CA" w:rsidRDefault="003422CA" w:rsidP="0032346B">
      <w:pPr>
        <w:spacing w:line="360" w:lineRule="auto"/>
        <w:jc w:val="both"/>
        <w:rPr>
          <w:rFonts w:ascii="Times New Roman" w:hAnsi="Times New Roman" w:cs="Times New Roman"/>
          <w:sz w:val="24"/>
          <w:szCs w:val="24"/>
        </w:rPr>
      </w:pPr>
    </w:p>
    <w:p w:rsidR="003422CA" w:rsidRPr="00C57AE9" w:rsidRDefault="003422CA" w:rsidP="0032346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C57AE9">
        <w:rPr>
          <w:rFonts w:ascii="Times New Roman" w:hAnsi="Times New Roman" w:cs="Times New Roman"/>
          <w:sz w:val="24"/>
          <w:szCs w:val="24"/>
        </w:rPr>
        <w:t>Κύρια επιχειρήματα των πολέμιων της μεθοδολογίας αυτής είναι ότι οποιοδήποτε ανθρώπινο έμβρυο αποτελεί μια ξεχωριστή ανθρώπινη ύπαρξη και θεωρούν ότι η καταστροφή της για οποιονδήποτε λόγο είναι αδικαιολόγητη. Βέβαια οι υποστηρικτές της θεραπευτικής κλωνοποίησης αντιτάσσουν το επιχείρημα ότι με την εφαρμογή της θα μπορούσαν να αντιμετωπιστούν χιλιάδες περιπτώσεις ασθενών που πάσχουν από ποικίλες ασθένειες.</w:t>
      </w:r>
      <w:r>
        <w:rPr>
          <w:rFonts w:ascii="Times New Roman" w:hAnsi="Times New Roman" w:cs="Times New Roman"/>
          <w:sz w:val="24"/>
          <w:szCs w:val="24"/>
        </w:rPr>
        <w:t>»</w:t>
      </w:r>
      <w:r w:rsidRPr="00C57AE9">
        <w:rPr>
          <w:rStyle w:val="a5"/>
          <w:sz w:val="24"/>
          <w:szCs w:val="24"/>
        </w:rPr>
        <w:endnoteRef/>
      </w:r>
      <w:r w:rsidRPr="00C57AE9">
        <w:rPr>
          <w:rFonts w:ascii="Times New Roman" w:hAnsi="Times New Roman" w:cs="Times New Roman"/>
          <w:sz w:val="24"/>
          <w:szCs w:val="24"/>
          <w:vertAlign w:val="superscript"/>
        </w:rPr>
        <w:t xml:space="preserve"> </w:t>
      </w:r>
    </w:p>
    <w:p w:rsidR="003422CA" w:rsidRDefault="003422CA" w:rsidP="0032346B">
      <w:pPr>
        <w:pStyle w:val="3"/>
        <w:jc w:val="both"/>
      </w:pPr>
      <w:r>
        <w:t>3.6.</w:t>
      </w:r>
      <w:r w:rsidRPr="00C57AE9">
        <w:t>ΣΥΜΠΕΡΑΣΜΑΤΑ</w:t>
      </w:r>
    </w:p>
    <w:p w:rsidR="003422CA" w:rsidRPr="00321F03" w:rsidRDefault="003422CA" w:rsidP="0032346B">
      <w:pPr>
        <w:jc w:val="both"/>
      </w:pPr>
    </w:p>
    <w:p w:rsidR="003422CA" w:rsidRPr="00C57AE9" w:rsidRDefault="003422CA" w:rsidP="0032346B">
      <w:pPr>
        <w:spacing w:line="360" w:lineRule="auto"/>
        <w:jc w:val="both"/>
        <w:rPr>
          <w:rFonts w:ascii="Times New Roman" w:hAnsi="Times New Roman" w:cs="Times New Roman"/>
          <w:bCs/>
          <w:sz w:val="24"/>
          <w:szCs w:val="24"/>
        </w:rPr>
      </w:pPr>
      <w:r w:rsidRPr="00C57AE9">
        <w:rPr>
          <w:rFonts w:ascii="Times New Roman" w:hAnsi="Times New Roman" w:cs="Times New Roman"/>
          <w:bCs/>
          <w:sz w:val="24"/>
          <w:szCs w:val="24"/>
        </w:rPr>
        <w:t xml:space="preserve">Η κλωνοποίηση είναι ένα εργαλείο, που χρησιμοποιώντας το σωστά μπορούμε να βγάλουμε τον κόσμο από την πείνα, τα βάσανα και τις αρρώστιες που τον ζορίζουν. Η τεχνολογία σε λίγα χρόνια θα έχει τελειοποιηθεί και η εφαρμογή της θα γίνεται σε πάρα πολλούς ανθρώπους σε ολόκληρο τον κόσμο. Μέχρι τότε όμως θα υπάρξουν πολλά εμπόδια. Τα κύρια οφέλη είναι τα προαναφερόμενα και θα είναι ένα τεράστιο επίτευγμα για όλη την ανθρωπότητα, με την ηθική για κόστος. Η κλωνοποίηση και ειδικότερα η αναπαραγωγική έχει μεγάλα ηθικά προβλήματα και οι περισσότεροι την θεωρούν ως κάτι σαν φόνο. Αν όμως κοιτάξουμε και τα θετικά μαζί με τα αρνητικά, η κλωνοποίηση δίνει περισσότερα από όσα παίρνει. Και όταν λέμε παίρνει, εννοούμε πως μαζί με την κλωνοποίηση έρχεται και η κατακραυγή από τον πληθυσμό, κυρίως από άτομα ισχυρής θρησκευτικής πίστης. Τέλος πρέπει να μην είμαστε εγωιστές και να δώσουμε μια κανονική ζωή σε αυτούς με προβλήματα όπως διαβήτη ή κυρίως σε αυτούς που χρειάζονται όργανα και ως συνέπεια να σταματήσει το παράνομο εμπόριο οργάνων. </w:t>
      </w:r>
    </w:p>
    <w:p w:rsidR="003422CA" w:rsidRDefault="003422CA" w:rsidP="0032346B">
      <w:pPr>
        <w:pStyle w:val="3"/>
        <w:jc w:val="both"/>
      </w:pPr>
      <w:r>
        <w:t xml:space="preserve">3.7. </w:t>
      </w:r>
      <w:r w:rsidRPr="00C57AE9">
        <w:t>ΒΙΒΛΙΟΓΡΑΦΙΑ</w:t>
      </w:r>
    </w:p>
    <w:p w:rsidR="003422CA" w:rsidRPr="00321F03" w:rsidRDefault="003422CA" w:rsidP="0032346B">
      <w:pPr>
        <w:jc w:val="both"/>
      </w:pPr>
    </w:p>
    <w:p w:rsidR="003422CA" w:rsidRDefault="003422CA" w:rsidP="0032346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ΔΙΑΔΙΚΤΥΟ</w:t>
      </w:r>
    </w:p>
    <w:p w:rsidR="003422CA" w:rsidRPr="00C57AE9" w:rsidRDefault="003422CA" w:rsidP="0032346B">
      <w:pPr>
        <w:pStyle w:val="a4"/>
        <w:spacing w:line="360" w:lineRule="auto"/>
        <w:jc w:val="both"/>
        <w:rPr>
          <w:rFonts w:ascii="Times New Roman" w:hAnsi="Times New Roman"/>
          <w:sz w:val="24"/>
          <w:szCs w:val="24"/>
        </w:rPr>
      </w:pPr>
      <w:r>
        <w:rPr>
          <w:rFonts w:ascii="Times New Roman" w:hAnsi="Times New Roman"/>
          <w:sz w:val="24"/>
          <w:szCs w:val="24"/>
        </w:rPr>
        <w:t>1</w:t>
      </w:r>
      <w:r w:rsidRPr="003120AC">
        <w:rPr>
          <w:rFonts w:ascii="Times New Roman" w:hAnsi="Times New Roman"/>
          <w:sz w:val="24"/>
          <w:szCs w:val="24"/>
        </w:rPr>
        <w:t>:</w:t>
      </w:r>
      <w:hyperlink r:id="rId16" w:history="1">
        <w:r w:rsidRPr="00C57AE9">
          <w:rPr>
            <w:rStyle w:val="-"/>
            <w:rFonts w:ascii="Times New Roman" w:hAnsi="Times New Roman"/>
            <w:sz w:val="24"/>
            <w:szCs w:val="24"/>
            <w:lang w:val="en-US"/>
          </w:rPr>
          <w:t>http</w:t>
        </w:r>
        <w:r w:rsidRPr="00C57AE9">
          <w:rPr>
            <w:rStyle w:val="-"/>
            <w:rFonts w:ascii="Times New Roman" w:hAnsi="Times New Roman"/>
            <w:sz w:val="24"/>
            <w:szCs w:val="24"/>
          </w:rPr>
          <w:t>://</w:t>
        </w:r>
        <w:r w:rsidRPr="00C57AE9">
          <w:rPr>
            <w:rStyle w:val="-"/>
            <w:rFonts w:ascii="Times New Roman" w:hAnsi="Times New Roman"/>
            <w:sz w:val="24"/>
            <w:szCs w:val="24"/>
            <w:lang w:val="en-US"/>
          </w:rPr>
          <w:t>www</w:t>
        </w:r>
        <w:r w:rsidRPr="00C57AE9">
          <w:rPr>
            <w:rStyle w:val="-"/>
            <w:rFonts w:ascii="Times New Roman" w:hAnsi="Times New Roman"/>
            <w:sz w:val="24"/>
            <w:szCs w:val="24"/>
          </w:rPr>
          <w:t>.</w:t>
        </w:r>
        <w:r w:rsidRPr="00C57AE9">
          <w:rPr>
            <w:rStyle w:val="-"/>
            <w:rFonts w:ascii="Times New Roman" w:hAnsi="Times New Roman"/>
            <w:sz w:val="24"/>
            <w:szCs w:val="24"/>
            <w:lang w:val="en-US"/>
          </w:rPr>
          <w:t>millap</w:t>
        </w:r>
        <w:r w:rsidRPr="00C57AE9">
          <w:rPr>
            <w:rStyle w:val="-"/>
            <w:rFonts w:ascii="Times New Roman" w:hAnsi="Times New Roman"/>
            <w:sz w:val="24"/>
            <w:szCs w:val="24"/>
          </w:rPr>
          <w:t>.</w:t>
        </w:r>
        <w:r w:rsidRPr="00C57AE9">
          <w:rPr>
            <w:rStyle w:val="-"/>
            <w:rFonts w:ascii="Times New Roman" w:hAnsi="Times New Roman"/>
            <w:sz w:val="24"/>
            <w:szCs w:val="24"/>
            <w:lang w:val="en-US"/>
          </w:rPr>
          <w:t>gr</w:t>
        </w:r>
        <w:r w:rsidRPr="00C57AE9">
          <w:rPr>
            <w:rStyle w:val="-"/>
            <w:rFonts w:ascii="Times New Roman" w:hAnsi="Times New Roman"/>
            <w:sz w:val="24"/>
            <w:szCs w:val="24"/>
          </w:rPr>
          <w:t>/?</w:t>
        </w:r>
        <w:r w:rsidRPr="00C57AE9">
          <w:rPr>
            <w:rStyle w:val="-"/>
            <w:rFonts w:ascii="Times New Roman" w:hAnsi="Times New Roman"/>
            <w:sz w:val="24"/>
            <w:szCs w:val="24"/>
            <w:lang w:val="en-US"/>
          </w:rPr>
          <w:t>page</w:t>
        </w:r>
        <w:r w:rsidRPr="00C57AE9">
          <w:rPr>
            <w:rStyle w:val="-"/>
            <w:rFonts w:ascii="Times New Roman" w:hAnsi="Times New Roman"/>
            <w:sz w:val="24"/>
            <w:szCs w:val="24"/>
          </w:rPr>
          <w:t>_</w:t>
        </w:r>
        <w:r w:rsidRPr="00C57AE9">
          <w:rPr>
            <w:rStyle w:val="-"/>
            <w:rFonts w:ascii="Times New Roman" w:hAnsi="Times New Roman"/>
            <w:sz w:val="24"/>
            <w:szCs w:val="24"/>
            <w:lang w:val="en-US"/>
          </w:rPr>
          <w:t>id</w:t>
        </w:r>
        <w:r w:rsidRPr="00C57AE9">
          <w:rPr>
            <w:rStyle w:val="-"/>
            <w:rFonts w:ascii="Times New Roman" w:hAnsi="Times New Roman"/>
            <w:sz w:val="24"/>
            <w:szCs w:val="24"/>
          </w:rPr>
          <w:t>=201</w:t>
        </w:r>
      </w:hyperlink>
      <w:r w:rsidRPr="00C57AE9">
        <w:rPr>
          <w:rFonts w:ascii="Times New Roman" w:hAnsi="Times New Roman"/>
          <w:sz w:val="24"/>
          <w:szCs w:val="24"/>
        </w:rPr>
        <w:t xml:space="preserve"> προσπ. Στις 17-1-14</w:t>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2</w:t>
      </w:r>
      <w:r w:rsidRPr="003120AC">
        <w:rPr>
          <w:rFonts w:ascii="Times New Roman" w:hAnsi="Times New Roman" w:cs="Times New Roman"/>
          <w:sz w:val="24"/>
          <w:szCs w:val="24"/>
        </w:rPr>
        <w:t>:</w:t>
      </w:r>
      <w:r w:rsidRPr="00C57AE9">
        <w:rPr>
          <w:rFonts w:ascii="Times New Roman" w:hAnsi="Times New Roman" w:cs="Times New Roman"/>
          <w:sz w:val="24"/>
          <w:szCs w:val="24"/>
          <w:lang w:val="en-US"/>
        </w:rPr>
        <w:t>http</w:t>
      </w:r>
      <w:r w:rsidRPr="00C57AE9">
        <w:rPr>
          <w:rFonts w:ascii="Times New Roman" w:hAnsi="Times New Roman" w:cs="Times New Roman"/>
          <w:sz w:val="24"/>
          <w:szCs w:val="24"/>
        </w:rPr>
        <w:t>://</w:t>
      </w:r>
      <w:r w:rsidRPr="00C57AE9">
        <w:rPr>
          <w:rFonts w:ascii="Times New Roman" w:hAnsi="Times New Roman" w:cs="Times New Roman"/>
          <w:sz w:val="24"/>
          <w:szCs w:val="24"/>
          <w:lang w:val="en-US"/>
        </w:rPr>
        <w:t>news</w:t>
      </w:r>
      <w:r w:rsidRPr="00C57AE9">
        <w:rPr>
          <w:rFonts w:ascii="Times New Roman" w:hAnsi="Times New Roman" w:cs="Times New Roman"/>
          <w:sz w:val="24"/>
          <w:szCs w:val="24"/>
        </w:rPr>
        <w:t>.</w:t>
      </w:r>
      <w:r w:rsidRPr="00C57AE9">
        <w:rPr>
          <w:rFonts w:ascii="Times New Roman" w:hAnsi="Times New Roman" w:cs="Times New Roman"/>
          <w:sz w:val="24"/>
          <w:szCs w:val="24"/>
          <w:lang w:val="en-US"/>
        </w:rPr>
        <w:t>kathimerini</w:t>
      </w:r>
      <w:r w:rsidRPr="00C57AE9">
        <w:rPr>
          <w:rFonts w:ascii="Times New Roman" w:hAnsi="Times New Roman" w:cs="Times New Roman"/>
          <w:sz w:val="24"/>
          <w:szCs w:val="24"/>
        </w:rPr>
        <w:t>.</w:t>
      </w:r>
      <w:r w:rsidRPr="00C57AE9">
        <w:rPr>
          <w:rFonts w:ascii="Times New Roman" w:hAnsi="Times New Roman" w:cs="Times New Roman"/>
          <w:sz w:val="24"/>
          <w:szCs w:val="24"/>
          <w:lang w:val="en-US"/>
        </w:rPr>
        <w:t>gr</w:t>
      </w:r>
      <w:r w:rsidRPr="00C57AE9">
        <w:rPr>
          <w:rFonts w:ascii="Times New Roman" w:hAnsi="Times New Roman" w:cs="Times New Roman"/>
          <w:sz w:val="24"/>
          <w:szCs w:val="24"/>
        </w:rPr>
        <w:t>/4</w:t>
      </w:r>
      <w:r w:rsidRPr="00C57AE9">
        <w:rPr>
          <w:rFonts w:ascii="Times New Roman" w:hAnsi="Times New Roman" w:cs="Times New Roman"/>
          <w:sz w:val="24"/>
          <w:szCs w:val="24"/>
          <w:lang w:val="en-US"/>
        </w:rPr>
        <w:t>dcgi</w:t>
      </w:r>
      <w:r w:rsidRPr="00C57AE9">
        <w:rPr>
          <w:rFonts w:ascii="Times New Roman" w:hAnsi="Times New Roman" w:cs="Times New Roman"/>
          <w:sz w:val="24"/>
          <w:szCs w:val="24"/>
        </w:rPr>
        <w:t>/_</w:t>
      </w:r>
      <w:r w:rsidRPr="00C57AE9">
        <w:rPr>
          <w:rFonts w:ascii="Times New Roman" w:hAnsi="Times New Roman" w:cs="Times New Roman"/>
          <w:sz w:val="24"/>
          <w:szCs w:val="24"/>
          <w:lang w:val="en-US"/>
        </w:rPr>
        <w:t>w</w:t>
      </w:r>
      <w:r w:rsidRPr="00C57AE9">
        <w:rPr>
          <w:rFonts w:ascii="Times New Roman" w:hAnsi="Times New Roman" w:cs="Times New Roman"/>
          <w:sz w:val="24"/>
          <w:szCs w:val="24"/>
        </w:rPr>
        <w:t>_</w:t>
      </w:r>
      <w:r w:rsidRPr="00C57AE9">
        <w:rPr>
          <w:rFonts w:ascii="Times New Roman" w:hAnsi="Times New Roman" w:cs="Times New Roman"/>
          <w:sz w:val="24"/>
          <w:szCs w:val="24"/>
          <w:lang w:val="en-US"/>
        </w:rPr>
        <w:t>articles</w:t>
      </w:r>
      <w:r w:rsidRPr="00C57AE9">
        <w:rPr>
          <w:rFonts w:ascii="Times New Roman" w:hAnsi="Times New Roman" w:cs="Times New Roman"/>
          <w:sz w:val="24"/>
          <w:szCs w:val="24"/>
        </w:rPr>
        <w:t>_</w:t>
      </w:r>
      <w:r w:rsidRPr="00C57AE9">
        <w:rPr>
          <w:rFonts w:ascii="Times New Roman" w:hAnsi="Times New Roman" w:cs="Times New Roman"/>
          <w:sz w:val="24"/>
          <w:szCs w:val="24"/>
          <w:lang w:val="en-US"/>
        </w:rPr>
        <w:t>ell</w:t>
      </w:r>
      <w:r w:rsidRPr="00C57AE9">
        <w:rPr>
          <w:rFonts w:ascii="Times New Roman" w:hAnsi="Times New Roman" w:cs="Times New Roman"/>
          <w:sz w:val="24"/>
          <w:szCs w:val="24"/>
        </w:rPr>
        <w:t>_18_31/05/2009_316588 προσπ. στις 18-1-2014</w:t>
      </w:r>
    </w:p>
    <w:p w:rsidR="003422CA" w:rsidRPr="00C57AE9" w:rsidRDefault="003422CA" w:rsidP="0032346B">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3</w:t>
      </w:r>
      <w:r w:rsidRPr="003120AC">
        <w:rPr>
          <w:rFonts w:ascii="Times New Roman" w:hAnsi="Times New Roman" w:cs="Times New Roman"/>
          <w:sz w:val="24"/>
          <w:szCs w:val="24"/>
        </w:rPr>
        <w:t>:</w:t>
      </w:r>
      <w:hyperlink r:id="rId17" w:history="1">
        <w:r w:rsidRPr="00C57AE9">
          <w:rPr>
            <w:rFonts w:ascii="Times New Roman" w:hAnsi="Times New Roman" w:cs="Times New Roman"/>
            <w:color w:val="0000FF"/>
            <w:sz w:val="24"/>
            <w:szCs w:val="24"/>
            <w:u w:val="single"/>
          </w:rPr>
          <w:t>http://www.sciencenews.gr/index.php/%CE%92%CE%B9%CE%BF%CE%BB%CE%BF%CE%B3%CE%AF%CE%B1/16-%CE%95%CF%80%CE%B9%CF%83%CF%84%CE%B7%CE%BC%CE%BF%CE%BD%CE%B9%CE%BA%CE%AD%CF%82-%CE%95%CE%B9%CE%B4%CE%AE%CF%83%CE%B5%CE%B9%CF%82/539-%CE%98%CE%B5%CF%81%CE%B1%CF%80%CE%B5%CF%85%CF%84%CE%B9%CE%BA%CE%AE-%CE%9A%CE%BB%CF%89%CE%BD%CE%BF%CF%80%CE%BF%CE%AF%CE%B7%CF%83%CE%B7</w:t>
        </w:r>
      </w:hyperlink>
      <w:r w:rsidRPr="00C57AE9">
        <w:rPr>
          <w:rFonts w:ascii="Times New Roman" w:hAnsi="Times New Roman" w:cs="Times New Roman"/>
          <w:sz w:val="24"/>
          <w:szCs w:val="24"/>
        </w:rPr>
        <w:t xml:space="preserve"> προσπ. στις  18-1-2014</w:t>
      </w:r>
    </w:p>
    <w:p w:rsidR="003422CA" w:rsidRPr="003120AC" w:rsidRDefault="003422CA" w:rsidP="0032346B">
      <w:pPr>
        <w:autoSpaceDE w:val="0"/>
        <w:autoSpaceDN w:val="0"/>
        <w:adjustRightInd w:val="0"/>
        <w:spacing w:after="0" w:line="360" w:lineRule="auto"/>
        <w:jc w:val="both"/>
        <w:rPr>
          <w:rFonts w:ascii="Times New Roman" w:hAnsi="Times New Roman" w:cs="Times New Roman"/>
          <w:sz w:val="24"/>
          <w:szCs w:val="24"/>
        </w:rPr>
      </w:pPr>
      <w:r w:rsidRPr="003120AC">
        <w:rPr>
          <w:rFonts w:ascii="Times New Roman" w:hAnsi="Times New Roman" w:cs="Times New Roman"/>
          <w:sz w:val="24"/>
          <w:szCs w:val="24"/>
        </w:rPr>
        <w:t>4:</w:t>
      </w:r>
      <w:hyperlink r:id="rId18" w:history="1">
        <w:r w:rsidRPr="00C57AE9">
          <w:rPr>
            <w:rFonts w:ascii="Times New Roman" w:hAnsi="Times New Roman" w:cs="Times New Roman"/>
            <w:color w:val="0000FF"/>
            <w:sz w:val="24"/>
            <w:szCs w:val="24"/>
            <w:u w:val="single"/>
          </w:rPr>
          <w:t>http://www.bioethics.gr/index.php/dikaio/nomothesia/140-klonopoihsh</w:t>
        </w:r>
      </w:hyperlink>
      <w:r>
        <w:rPr>
          <w:rFonts w:ascii="Times New Roman" w:hAnsi="Times New Roman" w:cs="Times New Roman"/>
          <w:sz w:val="24"/>
          <w:szCs w:val="24"/>
        </w:rPr>
        <w:t xml:space="preserve"> προσπ. στις 18-1-14</w:t>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sidRPr="003120AC">
        <w:rPr>
          <w:rFonts w:ascii="Times New Roman" w:hAnsi="Times New Roman" w:cs="Times New Roman"/>
          <w:sz w:val="24"/>
          <w:szCs w:val="24"/>
        </w:rPr>
        <w:t>5:</w:t>
      </w:r>
      <w:hyperlink r:id="rId19" w:history="1">
        <w:r w:rsidRPr="00C57AE9">
          <w:rPr>
            <w:rFonts w:ascii="Times New Roman" w:hAnsi="Times New Roman" w:cs="Times New Roman"/>
            <w:color w:val="0000FF"/>
            <w:sz w:val="24"/>
            <w:szCs w:val="24"/>
            <w:u w:val="single"/>
          </w:rPr>
          <w:t>http://www.hjn.gr/actions/get_pdf.php?id=240</w:t>
        </w:r>
      </w:hyperlink>
      <w:r w:rsidRPr="00C57AE9">
        <w:rPr>
          <w:rFonts w:ascii="Times New Roman" w:hAnsi="Times New Roman" w:cs="Times New Roman"/>
          <w:sz w:val="24"/>
          <w:szCs w:val="24"/>
        </w:rPr>
        <w:t xml:space="preserve"> 18-1-14</w:t>
      </w:r>
    </w:p>
    <w:p w:rsidR="003422CA" w:rsidRPr="00C57AE9" w:rsidRDefault="003422CA" w:rsidP="0032346B">
      <w:pPr>
        <w:autoSpaceDE w:val="0"/>
        <w:autoSpaceDN w:val="0"/>
        <w:adjustRightInd w:val="0"/>
        <w:spacing w:after="0" w:line="360" w:lineRule="auto"/>
        <w:jc w:val="both"/>
        <w:rPr>
          <w:rFonts w:ascii="Times New Roman" w:hAnsi="Times New Roman" w:cs="Times New Roman"/>
          <w:sz w:val="24"/>
          <w:szCs w:val="24"/>
        </w:rPr>
      </w:pPr>
      <w:r w:rsidRPr="003120AC">
        <w:rPr>
          <w:rFonts w:ascii="Times New Roman" w:hAnsi="Times New Roman" w:cs="Times New Roman"/>
          <w:sz w:val="24"/>
          <w:szCs w:val="24"/>
        </w:rPr>
        <w:t>6:</w:t>
      </w:r>
      <w:hyperlink r:id="rId20" w:history="1">
        <w:r w:rsidRPr="00C57AE9">
          <w:rPr>
            <w:rFonts w:ascii="Times New Roman" w:hAnsi="Times New Roman" w:cs="Times New Roman"/>
            <w:color w:val="0000FF"/>
            <w:sz w:val="24"/>
            <w:szCs w:val="24"/>
            <w:u w:val="single"/>
          </w:rPr>
          <w:t>http://www.tovima.gr/science/article/?aid=269694</w:t>
        </w:r>
      </w:hyperlink>
      <w:r w:rsidRPr="00C57AE9">
        <w:rPr>
          <w:rFonts w:ascii="Times New Roman" w:hAnsi="Times New Roman" w:cs="Times New Roman"/>
          <w:sz w:val="24"/>
          <w:szCs w:val="24"/>
        </w:rPr>
        <w:t xml:space="preserve"> 18-1-14</w:t>
      </w:r>
    </w:p>
    <w:p w:rsidR="003422CA" w:rsidRPr="00C57AE9" w:rsidRDefault="003422CA" w:rsidP="0032346B">
      <w:pPr>
        <w:pStyle w:val="a4"/>
        <w:jc w:val="both"/>
        <w:rPr>
          <w:rFonts w:ascii="Times New Roman" w:hAnsi="Times New Roman"/>
          <w:sz w:val="24"/>
          <w:szCs w:val="24"/>
        </w:rPr>
      </w:pPr>
    </w:p>
    <w:p w:rsidR="003422CA" w:rsidRDefault="003422CA" w:rsidP="0032346B">
      <w:pPr>
        <w:pStyle w:val="a4"/>
        <w:jc w:val="both"/>
        <w:rPr>
          <w:rFonts w:ascii="Times New Roman" w:hAnsi="Times New Roman"/>
          <w:sz w:val="24"/>
          <w:szCs w:val="24"/>
        </w:rPr>
      </w:pPr>
      <w:r w:rsidRPr="003120AC">
        <w:rPr>
          <w:rFonts w:ascii="Times New Roman" w:hAnsi="Times New Roman"/>
          <w:sz w:val="24"/>
          <w:szCs w:val="24"/>
        </w:rPr>
        <w:t>7:</w:t>
      </w:r>
      <w:hyperlink r:id="rId21" w:history="1">
        <w:r w:rsidRPr="00C57AE9">
          <w:rPr>
            <w:rStyle w:val="-"/>
            <w:rFonts w:ascii="Times New Roman" w:hAnsi="Times New Roman"/>
            <w:sz w:val="24"/>
            <w:szCs w:val="24"/>
          </w:rPr>
          <w:t>http://sygxrono-karditsa.blogspot.gr/2011/03/blog-post_14.html</w:t>
        </w:r>
      </w:hyperlink>
      <w:r w:rsidRPr="00C57AE9">
        <w:rPr>
          <w:rFonts w:ascii="Times New Roman" w:hAnsi="Times New Roman"/>
          <w:sz w:val="24"/>
          <w:szCs w:val="24"/>
        </w:rPr>
        <w:t xml:space="preserve"> προσπ</w:t>
      </w:r>
      <w:r>
        <w:rPr>
          <w:rFonts w:ascii="Times New Roman" w:hAnsi="Times New Roman"/>
          <w:sz w:val="24"/>
          <w:szCs w:val="24"/>
        </w:rPr>
        <w:t>.</w:t>
      </w:r>
      <w:r w:rsidRPr="00C57AE9">
        <w:rPr>
          <w:rFonts w:ascii="Times New Roman" w:hAnsi="Times New Roman"/>
          <w:sz w:val="24"/>
          <w:szCs w:val="24"/>
        </w:rPr>
        <w:t xml:space="preserve"> στις 18-1-14</w:t>
      </w:r>
    </w:p>
    <w:p w:rsidR="003422CA" w:rsidRPr="00A61171" w:rsidRDefault="003422CA" w:rsidP="0032346B">
      <w:pPr>
        <w:pStyle w:val="a4"/>
        <w:jc w:val="both"/>
        <w:rPr>
          <w:rFonts w:ascii="Times New Roman" w:hAnsi="Times New Roman"/>
          <w:sz w:val="24"/>
          <w:szCs w:val="24"/>
        </w:rPr>
      </w:pPr>
      <w:r w:rsidRPr="00A61171">
        <w:rPr>
          <w:rFonts w:ascii="Times New Roman" w:hAnsi="Times New Roman"/>
          <w:sz w:val="24"/>
          <w:szCs w:val="24"/>
        </w:rPr>
        <w:t>8:</w:t>
      </w:r>
      <w:r w:rsidRPr="00A61171">
        <w:rPr>
          <w:rFonts w:ascii="Times New Roman" w:hAnsi="Times New Roman"/>
          <w:sz w:val="24"/>
          <w:szCs w:val="24"/>
          <w:lang w:val="en-US"/>
        </w:rPr>
        <w:t>http</w:t>
      </w:r>
      <w:r w:rsidRPr="00A61171">
        <w:rPr>
          <w:rFonts w:ascii="Times New Roman" w:hAnsi="Times New Roman"/>
          <w:sz w:val="24"/>
          <w:szCs w:val="24"/>
        </w:rPr>
        <w:t>://1</w:t>
      </w:r>
      <w:r w:rsidRPr="00A61171">
        <w:rPr>
          <w:rFonts w:ascii="Times New Roman" w:hAnsi="Times New Roman"/>
          <w:sz w:val="24"/>
          <w:szCs w:val="24"/>
          <w:lang w:val="en-US"/>
        </w:rPr>
        <w:t>lyk</w:t>
      </w:r>
      <w:r w:rsidRPr="00A61171">
        <w:rPr>
          <w:rFonts w:ascii="Times New Roman" w:hAnsi="Times New Roman"/>
          <w:sz w:val="24"/>
          <w:szCs w:val="24"/>
        </w:rPr>
        <w:t>-</w:t>
      </w:r>
      <w:r w:rsidRPr="00A61171">
        <w:rPr>
          <w:rFonts w:ascii="Times New Roman" w:hAnsi="Times New Roman"/>
          <w:sz w:val="24"/>
          <w:szCs w:val="24"/>
          <w:lang w:val="en-US"/>
        </w:rPr>
        <w:t>moiron</w:t>
      </w:r>
      <w:r w:rsidRPr="00A61171">
        <w:rPr>
          <w:rFonts w:ascii="Times New Roman" w:hAnsi="Times New Roman"/>
          <w:sz w:val="24"/>
          <w:szCs w:val="24"/>
        </w:rPr>
        <w:t>.</w:t>
      </w:r>
      <w:r w:rsidRPr="00A61171">
        <w:rPr>
          <w:rFonts w:ascii="Times New Roman" w:hAnsi="Times New Roman"/>
          <w:sz w:val="24"/>
          <w:szCs w:val="24"/>
          <w:lang w:val="en-US"/>
        </w:rPr>
        <w:t>ira</w:t>
      </w:r>
      <w:r w:rsidRPr="00A61171">
        <w:rPr>
          <w:rFonts w:ascii="Times New Roman" w:hAnsi="Times New Roman"/>
          <w:sz w:val="24"/>
          <w:szCs w:val="24"/>
        </w:rPr>
        <w:t>.</w:t>
      </w:r>
      <w:r w:rsidRPr="00A61171">
        <w:rPr>
          <w:rFonts w:ascii="Times New Roman" w:hAnsi="Times New Roman"/>
          <w:sz w:val="24"/>
          <w:szCs w:val="24"/>
          <w:lang w:val="en-US"/>
        </w:rPr>
        <w:t>sch</w:t>
      </w:r>
      <w:r w:rsidRPr="00A61171">
        <w:rPr>
          <w:rFonts w:ascii="Times New Roman" w:hAnsi="Times New Roman"/>
          <w:sz w:val="24"/>
          <w:szCs w:val="24"/>
        </w:rPr>
        <w:t>.</w:t>
      </w:r>
      <w:r w:rsidRPr="00A61171">
        <w:rPr>
          <w:rFonts w:ascii="Times New Roman" w:hAnsi="Times New Roman"/>
          <w:sz w:val="24"/>
          <w:szCs w:val="24"/>
          <w:lang w:val="en-US"/>
        </w:rPr>
        <w:t>gr</w:t>
      </w:r>
      <w:r w:rsidRPr="00A61171">
        <w:rPr>
          <w:rFonts w:ascii="Times New Roman" w:hAnsi="Times New Roman"/>
          <w:sz w:val="24"/>
          <w:szCs w:val="24"/>
        </w:rPr>
        <w:t>/</w:t>
      </w:r>
      <w:r w:rsidRPr="00A61171">
        <w:rPr>
          <w:rFonts w:ascii="Times New Roman" w:hAnsi="Times New Roman"/>
          <w:sz w:val="24"/>
          <w:szCs w:val="24"/>
          <w:lang w:val="en-US"/>
        </w:rPr>
        <w:t>docs</w:t>
      </w:r>
      <w:r w:rsidRPr="00A61171">
        <w:rPr>
          <w:rFonts w:ascii="Times New Roman" w:hAnsi="Times New Roman"/>
          <w:sz w:val="24"/>
          <w:szCs w:val="24"/>
        </w:rPr>
        <w:t>/</w:t>
      </w:r>
      <w:r w:rsidRPr="00A61171">
        <w:rPr>
          <w:rFonts w:ascii="Times New Roman" w:hAnsi="Times New Roman"/>
          <w:sz w:val="24"/>
          <w:szCs w:val="24"/>
          <w:lang w:val="en-US"/>
        </w:rPr>
        <w:t>prj</w:t>
      </w:r>
      <w:r w:rsidRPr="00A61171">
        <w:rPr>
          <w:rFonts w:ascii="Times New Roman" w:hAnsi="Times New Roman"/>
          <w:sz w:val="24"/>
          <w:szCs w:val="24"/>
        </w:rPr>
        <w:t>2011-12/</w:t>
      </w:r>
      <w:r w:rsidRPr="00A61171">
        <w:rPr>
          <w:rFonts w:ascii="Times New Roman" w:hAnsi="Times New Roman"/>
          <w:sz w:val="24"/>
          <w:szCs w:val="24"/>
          <w:lang w:val="en-US"/>
        </w:rPr>
        <w:t>Bioithiki</w:t>
      </w:r>
      <w:r w:rsidRPr="00A61171">
        <w:rPr>
          <w:rFonts w:ascii="Times New Roman" w:hAnsi="Times New Roman"/>
          <w:sz w:val="24"/>
          <w:szCs w:val="24"/>
        </w:rPr>
        <w:t>-</w:t>
      </w:r>
      <w:r w:rsidRPr="00A61171">
        <w:rPr>
          <w:rFonts w:ascii="Times New Roman" w:hAnsi="Times New Roman"/>
          <w:sz w:val="24"/>
          <w:szCs w:val="24"/>
          <w:lang w:val="en-US"/>
        </w:rPr>
        <w:t>Klonopoihsh</w:t>
      </w:r>
      <w:r w:rsidRPr="00A61171">
        <w:rPr>
          <w:rFonts w:ascii="Times New Roman" w:hAnsi="Times New Roman"/>
          <w:sz w:val="24"/>
          <w:szCs w:val="24"/>
        </w:rPr>
        <w:t>.</w:t>
      </w:r>
      <w:r w:rsidRPr="00A61171">
        <w:rPr>
          <w:rFonts w:ascii="Times New Roman" w:hAnsi="Times New Roman"/>
          <w:sz w:val="24"/>
          <w:szCs w:val="24"/>
          <w:lang w:val="en-US"/>
        </w:rPr>
        <w:t>pdf</w:t>
      </w:r>
      <w:r w:rsidRPr="00A61171">
        <w:rPr>
          <w:rFonts w:ascii="Times New Roman" w:hAnsi="Times New Roman"/>
          <w:sz w:val="24"/>
          <w:szCs w:val="24"/>
        </w:rPr>
        <w:t xml:space="preserve"> </w:t>
      </w:r>
      <w:r>
        <w:rPr>
          <w:rFonts w:ascii="Times New Roman" w:hAnsi="Times New Roman"/>
          <w:sz w:val="24"/>
          <w:szCs w:val="24"/>
        </w:rPr>
        <w:t>προσπ. Στις 3-2-14</w:t>
      </w:r>
    </w:p>
    <w:p w:rsidR="003422CA" w:rsidRPr="00A61171" w:rsidRDefault="003422CA" w:rsidP="0032346B">
      <w:pPr>
        <w:spacing w:line="360" w:lineRule="auto"/>
        <w:jc w:val="both"/>
        <w:rPr>
          <w:rFonts w:ascii="Times New Roman" w:hAnsi="Times New Roman" w:cs="Times New Roman"/>
          <w:b/>
          <w:bCs/>
          <w:sz w:val="24"/>
          <w:szCs w:val="24"/>
        </w:rPr>
      </w:pPr>
    </w:p>
    <w:p w:rsidR="003422CA" w:rsidRPr="00A61171" w:rsidRDefault="003422CA" w:rsidP="0032346B">
      <w:pPr>
        <w:spacing w:line="360" w:lineRule="auto"/>
        <w:jc w:val="both"/>
        <w:rPr>
          <w:rFonts w:ascii="Times New Roman" w:hAnsi="Times New Roman" w:cs="Times New Roman"/>
          <w:b/>
          <w:bCs/>
          <w:sz w:val="24"/>
          <w:szCs w:val="24"/>
        </w:rPr>
      </w:pPr>
    </w:p>
    <w:p w:rsidR="003422CA" w:rsidRDefault="003422CA" w:rsidP="0032346B">
      <w:pPr>
        <w:widowControl w:val="0"/>
        <w:autoSpaceDE w:val="0"/>
        <w:autoSpaceDN w:val="0"/>
        <w:adjustRightInd w:val="0"/>
        <w:jc w:val="both"/>
        <w:rPr>
          <w:rFonts w:ascii="Calibri" w:hAnsi="Calibri" w:cs="Calibri"/>
          <w:b/>
          <w:bCs/>
          <w:sz w:val="24"/>
          <w:szCs w:val="24"/>
          <w:u w:val="single"/>
        </w:rPr>
      </w:pPr>
    </w:p>
    <w:p w:rsidR="003422CA" w:rsidRDefault="003422CA" w:rsidP="0032346B">
      <w:pPr>
        <w:widowControl w:val="0"/>
        <w:autoSpaceDE w:val="0"/>
        <w:autoSpaceDN w:val="0"/>
        <w:adjustRightInd w:val="0"/>
        <w:jc w:val="both"/>
        <w:rPr>
          <w:rFonts w:ascii="Calibri" w:hAnsi="Calibri" w:cs="Calibri"/>
          <w:b/>
          <w:bCs/>
          <w:sz w:val="24"/>
          <w:szCs w:val="24"/>
          <w:u w:val="single"/>
        </w:rPr>
      </w:pPr>
    </w:p>
    <w:p w:rsidR="003422CA" w:rsidRDefault="003422CA" w:rsidP="0032346B">
      <w:pPr>
        <w:pStyle w:val="1"/>
        <w:jc w:val="both"/>
      </w:pPr>
      <w:r>
        <w:t>4. ΑΜΒΛΩΣΕΙΣ</w:t>
      </w:r>
    </w:p>
    <w:p w:rsidR="003422CA" w:rsidRDefault="003422CA" w:rsidP="0032346B">
      <w:pPr>
        <w:pStyle w:val="3"/>
        <w:jc w:val="both"/>
      </w:pPr>
      <w:r>
        <w:t>4.1.ΕΙΣΑΓΩΓΗ</w:t>
      </w:r>
    </w:p>
    <w:p w:rsidR="003422CA" w:rsidRPr="00321F03" w:rsidRDefault="003422CA" w:rsidP="0032346B">
      <w:pPr>
        <w:jc w:val="both"/>
      </w:pPr>
    </w:p>
    <w:p w:rsidR="003422CA" w:rsidRDefault="003422CA" w:rsidP="0032346B">
      <w:pPr>
        <w:widowControl w:val="0"/>
        <w:autoSpaceDE w:val="0"/>
        <w:autoSpaceDN w:val="0"/>
        <w:adjustRightInd w:val="0"/>
        <w:jc w:val="both"/>
        <w:rPr>
          <w:rFonts w:ascii="Calibri" w:hAnsi="Calibri" w:cs="Calibri"/>
          <w:b/>
          <w:bCs/>
          <w:sz w:val="24"/>
          <w:szCs w:val="24"/>
          <w:u w:val="single"/>
        </w:rPr>
      </w:pPr>
      <w:r>
        <w:rPr>
          <w:rFonts w:ascii="Calibri" w:hAnsi="Calibri" w:cs="Calibri"/>
          <w:sz w:val="24"/>
          <w:szCs w:val="24"/>
        </w:rPr>
        <w:t>Η Ελλάδα σύμφωνα με μελέτες είναι η δεύτερη χώρα στην ευρώπη με τις περισσότερες εκτρώσεις.Ειδικά την σημερινή εποχή όπου οι αμβλώσεις αυξάνονται ολοένα και περισσότερο είτε γιατί τα ζευγάρια δεν επιθυμούν να αποκτήσουν παιδί είτε γιατί δεν έχουν την οικονομική δυνατότητα να τα μεγαλώσουν και έτσι καταφεύγουν στις εκτρώσεις.Άλλοι λόγοι που οδηγούν στις αμβλώσεις είναι κάποια σοβαρή αναπηρία από την οποία μπορεί να πάσχει το έμβρυο.Αυτοί είναι οι πιο συχνοί λόγοι όπου κάποιος καταλήγει να κάνει έκτρωση.</w:t>
      </w:r>
    </w:p>
    <w:p w:rsidR="003422CA" w:rsidRDefault="003422CA" w:rsidP="0032346B">
      <w:pPr>
        <w:pStyle w:val="3"/>
        <w:jc w:val="both"/>
      </w:pPr>
      <w:r>
        <w:t>4.2.ΕΠΙΠΤΩΣΕΙΣ</w:t>
      </w:r>
    </w:p>
    <w:p w:rsidR="003422CA" w:rsidRPr="00321F03" w:rsidRDefault="003422CA" w:rsidP="0032346B">
      <w:pPr>
        <w:jc w:val="both"/>
      </w:pPr>
    </w:p>
    <w:p w:rsidR="003422CA" w:rsidRDefault="003422CA" w:rsidP="0032346B">
      <w:pPr>
        <w:widowControl w:val="0"/>
        <w:autoSpaceDE w:val="0"/>
        <w:autoSpaceDN w:val="0"/>
        <w:adjustRightInd w:val="0"/>
        <w:jc w:val="both"/>
        <w:rPr>
          <w:rFonts w:ascii="Calibri" w:hAnsi="Calibri" w:cs="Calibri"/>
          <w:sz w:val="24"/>
          <w:szCs w:val="24"/>
        </w:rPr>
      </w:pPr>
      <w:r>
        <w:rPr>
          <w:rFonts w:ascii="Calibri" w:hAnsi="Calibri" w:cs="Calibri"/>
          <w:sz w:val="24"/>
          <w:szCs w:val="24"/>
        </w:rPr>
        <w:t>Με την έκτρωση όχι μόνο στερούμε μία ζωή από έναν άνθρωπο αλλά καταστρέφουμε και την δική μας.</w:t>
      </w:r>
    </w:p>
    <w:p w:rsidR="003422CA" w:rsidRDefault="003422CA" w:rsidP="0032346B">
      <w:pPr>
        <w:widowControl w:val="0"/>
        <w:autoSpaceDE w:val="0"/>
        <w:autoSpaceDN w:val="0"/>
        <w:adjustRightInd w:val="0"/>
        <w:jc w:val="both"/>
        <w:rPr>
          <w:rFonts w:ascii="Calibri" w:hAnsi="Calibri" w:cs="Calibri"/>
          <w:sz w:val="24"/>
          <w:szCs w:val="24"/>
        </w:rPr>
      </w:pPr>
      <w:r>
        <w:rPr>
          <w:rFonts w:ascii="Calibri" w:hAnsi="Calibri" w:cs="Calibri"/>
          <w:sz w:val="24"/>
          <w:szCs w:val="24"/>
        </w:rPr>
        <w:t>Πάνω από εκατό πιθανές περιπλοκές έχουν συνδεθεί με την τεχνητή διακοπή κύησης.Καταρχήν η βίαιη εξαγωγή του εμβρύου μπορεί να αποβεί θανατηφόρα για μια γυναίκα.Επίσης οι μολύνσεις είναι πολύ πιθανές όπως η ηπατίτιδα όπου μπορεί να επιφέρει το θάνατο λίγους μήνες αργότερα.Υπάρχει περίπτωση δηλητηρίασης του αίματος.Η άμβλωση επιφέρει συχνά παθολογικές καταστάσεις στις σάλπιγγες.Έτσι η γυναίκα αναπτύσσει εξωμήτριο κύηση και πεθάινει.Η χειρουργική άμβλωση τεμαχίζει τον πλακούντα από το τοίχωμα της μήτρας και υπάρχει πιθανότητα  το υγρό γύρω από το μωρό  ή άλλα κομμάτια ιστού να εισαχθούν στην κυκλοφορία της μητέρας.Έπειτα αυτά ταξιδεύουν στους πνεύμονες της μητέρας προκαλώντας το θάνατό της.</w:t>
      </w:r>
    </w:p>
    <w:p w:rsidR="003422CA" w:rsidRDefault="003422CA" w:rsidP="0032346B">
      <w:pPr>
        <w:widowControl w:val="0"/>
        <w:autoSpaceDE w:val="0"/>
        <w:autoSpaceDN w:val="0"/>
        <w:adjustRightInd w:val="0"/>
        <w:jc w:val="both"/>
        <w:rPr>
          <w:rFonts w:ascii="Calibri" w:hAnsi="Calibri" w:cs="Calibri"/>
          <w:sz w:val="24"/>
          <w:szCs w:val="24"/>
        </w:rPr>
      </w:pPr>
      <w:r>
        <w:rPr>
          <w:rFonts w:ascii="Calibri" w:hAnsi="Calibri" w:cs="Calibri"/>
          <w:sz w:val="24"/>
          <w:szCs w:val="24"/>
        </w:rPr>
        <w:t>Μελέτες έδειξαν ότι ο καρκίνος του μαστού διπλασιάζεται για τις γυναίκες που κάνουν έκτρωση στην πρώτη εγκυμοσύνη και πολλαπλασιάζεται με δύο ή περισσότερες εκτρώσεις.Άλλες κύριες επιπτώσεις της έκτρωσης στην σωματική υγεία είναι ο καρκίνος του τραχήλου,των ωοθηκών και του ήπατος.Η διάτρηση μήτρας,ρήξη του τραχήλου και προδρομικός πλακούς όπου η ανώμαλη ανάπτυξη του πλακούντα λόγω διάτρησης της μήτρας αυξάνει τον κίνδυνο παραμόρφωσης του εμβρύου και αιμμοραγίας κατά τον τοκετό.Οι αμβλώσεις δημιουργούν επίσης προβληματικά παιδιά στις επόμενες κυήσεις.</w:t>
      </w:r>
    </w:p>
    <w:p w:rsidR="003422CA" w:rsidRDefault="003422CA" w:rsidP="0032346B">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Τον μεγαλύτερο κίνδυνο διατρέχουν οι νέες γυναίκες κάτω των 20 ετών όπου ο κίνδυνος εμφάνισης επιπλοκών από την έκτρωση είναι μεγαλύτερος σε σχέση με τις γυναίκες σε ηλικία 25-30 χρονών.Η διαδικασία της έκτρωσης δεν είναι απλό πράγμα καθώς έρευνα που έγινε έδειξε ότι το 58% των γυναικών αισθάνθηκε έντονο πόνο κατά την άμβλωση.Άλλη έρευνα έδειξε ότι οι γυναίκες που έχουν υποβληθεί σε αμβλώσεις αυξάνετε ο κίνδυνος μόλυνσης από τον ιό </w:t>
      </w:r>
      <w:r>
        <w:rPr>
          <w:rFonts w:ascii="Calibri" w:hAnsi="Calibri" w:cs="Calibri"/>
          <w:sz w:val="24"/>
          <w:szCs w:val="24"/>
          <w:lang w:val="en-US"/>
        </w:rPr>
        <w:t>HIV</w:t>
      </w:r>
      <w:r w:rsidRPr="00BF7D2A">
        <w:rPr>
          <w:rFonts w:ascii="Calibri" w:hAnsi="Calibri" w:cs="Calibri"/>
          <w:sz w:val="24"/>
          <w:szCs w:val="24"/>
        </w:rPr>
        <w:t xml:space="preserve"> </w:t>
      </w:r>
      <w:r>
        <w:rPr>
          <w:rFonts w:ascii="Calibri" w:hAnsi="Calibri" w:cs="Calibri"/>
          <w:sz w:val="24"/>
          <w:szCs w:val="24"/>
        </w:rPr>
        <w:t>κατά 172%</w:t>
      </w:r>
    </w:p>
    <w:p w:rsidR="003422CA" w:rsidRDefault="003422CA" w:rsidP="0032346B">
      <w:pPr>
        <w:widowControl w:val="0"/>
        <w:autoSpaceDE w:val="0"/>
        <w:autoSpaceDN w:val="0"/>
        <w:adjustRightInd w:val="0"/>
        <w:jc w:val="both"/>
        <w:rPr>
          <w:rFonts w:ascii="Calibri" w:hAnsi="Calibri" w:cs="Calibri"/>
          <w:sz w:val="24"/>
          <w:szCs w:val="24"/>
        </w:rPr>
      </w:pPr>
      <w:r>
        <w:rPr>
          <w:rFonts w:ascii="Calibri" w:hAnsi="Calibri" w:cs="Calibri"/>
          <w:sz w:val="24"/>
          <w:szCs w:val="24"/>
        </w:rPr>
        <w:t>Πέρα από τα εξωτερικά τραύματα που προκαλεί στην γυναίκα η άμβλωση προκαλεί και ψυχικά τραύματα.Καθώς διαπιστώθηκε ότι δημιουργού</w:t>
      </w:r>
    </w:p>
    <w:p w:rsidR="003422CA" w:rsidRDefault="003422CA" w:rsidP="0032346B">
      <w:pPr>
        <w:widowControl w:val="0"/>
        <w:autoSpaceDE w:val="0"/>
        <w:autoSpaceDN w:val="0"/>
        <w:adjustRightInd w:val="0"/>
        <w:jc w:val="both"/>
        <w:rPr>
          <w:rFonts w:ascii="Calibri" w:hAnsi="Calibri" w:cs="Calibri"/>
          <w:sz w:val="24"/>
          <w:szCs w:val="24"/>
        </w:rPr>
      </w:pPr>
      <w:r>
        <w:rPr>
          <w:rFonts w:ascii="Calibri" w:hAnsi="Calibri" w:cs="Calibri"/>
          <w:sz w:val="24"/>
          <w:szCs w:val="24"/>
        </w:rPr>
        <w:t>νται τάσεις αυτοκαταστροφής,κατάθλιψη,απώλεια μνήμης,ενοχές και τύψεις και δυσκολία μητρικής σύνδεσης με τα μετέπειτα παιδία τους.Άλλες γυναίκες που έκαναν άμβλωση και το μετάνιωσαν προσπάθησαν να ξανακάνουν παιδί χωρίς αποτέλεσμα.</w:t>
      </w:r>
      <w:r>
        <w:rPr>
          <w:rStyle w:val="a5"/>
          <w:rFonts w:cs="Calibri"/>
          <w:sz w:val="24"/>
          <w:szCs w:val="24"/>
        </w:rPr>
        <w:endnoteRef/>
      </w:r>
    </w:p>
    <w:p w:rsidR="003422CA" w:rsidRDefault="003422CA" w:rsidP="0032346B">
      <w:pPr>
        <w:pStyle w:val="3"/>
        <w:jc w:val="both"/>
      </w:pPr>
      <w:r>
        <w:t>4.3. ΣΥΜΠΕΡΑΣΜΑ</w:t>
      </w:r>
    </w:p>
    <w:p w:rsidR="003422CA" w:rsidRPr="00321F03" w:rsidRDefault="003422CA" w:rsidP="0032346B">
      <w:pPr>
        <w:jc w:val="both"/>
      </w:pPr>
    </w:p>
    <w:p w:rsidR="003422CA" w:rsidRDefault="003422CA" w:rsidP="0032346B">
      <w:pPr>
        <w:widowControl w:val="0"/>
        <w:autoSpaceDE w:val="0"/>
        <w:autoSpaceDN w:val="0"/>
        <w:adjustRightInd w:val="0"/>
        <w:jc w:val="both"/>
        <w:rPr>
          <w:rFonts w:ascii="Calibri" w:hAnsi="Calibri" w:cs="Calibri"/>
          <w:sz w:val="24"/>
          <w:szCs w:val="24"/>
        </w:rPr>
      </w:pPr>
      <w:r>
        <w:rPr>
          <w:rFonts w:ascii="Calibri" w:hAnsi="Calibri" w:cs="Calibri"/>
          <w:sz w:val="24"/>
          <w:szCs w:val="24"/>
        </w:rPr>
        <w:t>Εφόσον κάποιος δεν επιθυμεί να αποκτήσει παιδί τότε πρέπει να πάρει τις κατάλληλες προφυλάξεις έτσι ώστε να μην προκύψει μια ανεπιθύμητη και μετά ακολουθήσει μία έκτρωση.Καθώς είναι είναι έγκλημα να αφαιρέσουμε από ένα έμβρυο την ζωή του όπου στην τελική είναι το δικό μας παιδί.</w:t>
      </w:r>
    </w:p>
    <w:p w:rsidR="003422CA" w:rsidRPr="00BF7D2A" w:rsidRDefault="003422CA" w:rsidP="0032346B">
      <w:pPr>
        <w:widowControl w:val="0"/>
        <w:autoSpaceDE w:val="0"/>
        <w:autoSpaceDN w:val="0"/>
        <w:adjustRightInd w:val="0"/>
        <w:jc w:val="both"/>
        <w:rPr>
          <w:rFonts w:ascii="Calibri" w:hAnsi="Calibri" w:cs="Calibri"/>
        </w:rPr>
      </w:pPr>
    </w:p>
    <w:p w:rsidR="003422CA" w:rsidRPr="00281489" w:rsidRDefault="003422CA" w:rsidP="0032346B">
      <w:pPr>
        <w:pStyle w:val="a8"/>
        <w:ind w:left="720"/>
        <w:jc w:val="both"/>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2A4D" w:rsidRDefault="00162A4D" w:rsidP="00B33458">
      <w:pPr>
        <w:spacing w:after="0" w:line="240" w:lineRule="auto"/>
      </w:pPr>
      <w:r>
        <w:separator/>
      </w:r>
    </w:p>
  </w:footnote>
  <w:footnote w:type="continuationSeparator" w:id="1">
    <w:p w:rsidR="00162A4D" w:rsidRDefault="00162A4D" w:rsidP="00B33458">
      <w:pPr>
        <w:spacing w:after="0" w:line="240" w:lineRule="auto"/>
      </w:pPr>
      <w:r>
        <w:continuationSeparator/>
      </w:r>
    </w:p>
  </w:footnote>
  <w:footnote w:id="2">
    <w:p w:rsidR="003422CA" w:rsidRPr="003422CA" w:rsidRDefault="003422CA" w:rsidP="00B33458">
      <w:pPr>
        <w:pStyle w:val="a4"/>
        <w:rPr>
          <w:rFonts w:ascii="Times New Roman" w:hAnsi="Times New Roman"/>
        </w:rPr>
      </w:pPr>
      <w:r w:rsidRPr="003422CA">
        <w:rPr>
          <w:rStyle w:val="a5"/>
          <w:rFonts w:ascii="Times New Roman" w:hAnsi="Times New Roman"/>
        </w:rPr>
        <w:footnoteRef/>
      </w:r>
      <w:r w:rsidRPr="003422CA">
        <w:rPr>
          <w:rFonts w:ascii="Times New Roman" w:hAnsi="Times New Roman"/>
        </w:rPr>
        <w:t xml:space="preserve"> ΒΑΓΔΑΛΤΗ Ε., Βιοηθική, εκδ., Θεσσαλονίκη 2008 σ 51</w:t>
      </w:r>
    </w:p>
  </w:footnote>
  <w:footnote w:id="3">
    <w:p w:rsidR="003422CA" w:rsidRPr="003422CA" w:rsidRDefault="003422CA" w:rsidP="00B33458">
      <w:pPr>
        <w:pStyle w:val="a4"/>
        <w:rPr>
          <w:rFonts w:ascii="Times New Roman" w:hAnsi="Times New Roman"/>
        </w:rPr>
      </w:pPr>
      <w:r w:rsidRPr="003422CA">
        <w:rPr>
          <w:rStyle w:val="a5"/>
          <w:rFonts w:ascii="Times New Roman" w:hAnsi="Times New Roman"/>
        </w:rPr>
        <w:footnoteRef/>
      </w:r>
      <w:r w:rsidRPr="003422CA">
        <w:rPr>
          <w:rFonts w:ascii="Times New Roman" w:hAnsi="Times New Roman"/>
        </w:rPr>
        <w:t xml:space="preserve"> Ο.π., σσ 53 - 54</w:t>
      </w:r>
    </w:p>
    <w:p w:rsidR="003422CA" w:rsidRPr="003422CA" w:rsidRDefault="003422CA" w:rsidP="00B33458">
      <w:pPr>
        <w:pStyle w:val="a4"/>
        <w:tabs>
          <w:tab w:val="left" w:pos="3030"/>
        </w:tabs>
        <w:rPr>
          <w:rFonts w:ascii="Times New Roman" w:hAnsi="Times New Roman"/>
        </w:rPr>
      </w:pPr>
      <w:r w:rsidRPr="003422CA">
        <w:rPr>
          <w:rStyle w:val="a5"/>
          <w:rFonts w:ascii="Times New Roman" w:hAnsi="Times New Roman"/>
        </w:rPr>
        <w:t>3</w:t>
      </w:r>
      <w:r w:rsidRPr="003422CA">
        <w:rPr>
          <w:rFonts w:ascii="Times New Roman" w:hAnsi="Times New Roman"/>
        </w:rPr>
        <w:t>Ο.π., σσ 58</w:t>
      </w:r>
      <w:r w:rsidRPr="003422CA">
        <w:rPr>
          <w:rFonts w:ascii="Times New Roman" w:hAnsi="Times New Roman"/>
        </w:rPr>
        <w:tab/>
      </w:r>
    </w:p>
  </w:footnote>
  <w:footnote w:id="4">
    <w:p w:rsidR="003422CA" w:rsidRPr="003422CA" w:rsidRDefault="003422CA" w:rsidP="00B33458">
      <w:pPr>
        <w:pStyle w:val="a4"/>
        <w:rPr>
          <w:rFonts w:ascii="Times New Roman" w:hAnsi="Times New Roman"/>
        </w:rPr>
      </w:pPr>
    </w:p>
  </w:footnote>
  <w:footnote w:id="5">
    <w:p w:rsidR="003422CA" w:rsidRPr="003422CA" w:rsidRDefault="003422CA" w:rsidP="00B33458">
      <w:pPr>
        <w:pStyle w:val="a4"/>
        <w:rPr>
          <w:rFonts w:ascii="Times New Roman" w:hAnsi="Times New Roman"/>
        </w:rPr>
      </w:pPr>
      <w:r w:rsidRPr="003422CA">
        <w:rPr>
          <w:rStyle w:val="a5"/>
          <w:rFonts w:ascii="Times New Roman" w:hAnsi="Times New Roman"/>
        </w:rPr>
        <w:footnoteRef/>
      </w:r>
      <w:r w:rsidRPr="003422CA">
        <w:rPr>
          <w:rFonts w:ascii="Times New Roman" w:hAnsi="Times New Roman"/>
        </w:rPr>
        <w:t xml:space="preserve"> Οπ.,  σς 59</w:t>
      </w:r>
    </w:p>
  </w:footnote>
  <w:footnote w:id="6">
    <w:p w:rsidR="003422CA" w:rsidRPr="003422CA" w:rsidRDefault="003422CA" w:rsidP="00B33458">
      <w:pPr>
        <w:pStyle w:val="a4"/>
        <w:rPr>
          <w:rFonts w:ascii="Times New Roman" w:hAnsi="Times New Roman"/>
        </w:rPr>
      </w:pPr>
      <w:r w:rsidRPr="003422CA">
        <w:rPr>
          <w:rStyle w:val="a5"/>
          <w:rFonts w:ascii="Times New Roman" w:hAnsi="Times New Roman"/>
        </w:rPr>
        <w:footnoteRef/>
      </w:r>
      <w:r w:rsidRPr="003422CA">
        <w:rPr>
          <w:rFonts w:ascii="Times New Roman" w:hAnsi="Times New Roman"/>
        </w:rPr>
        <w:t xml:space="preserve"> Οπ.,  σς 61</w:t>
      </w:r>
    </w:p>
  </w:footnote>
  <w:footnote w:id="7">
    <w:p w:rsidR="003422CA" w:rsidRPr="003422CA" w:rsidRDefault="003422CA" w:rsidP="00697AFF">
      <w:pPr>
        <w:pStyle w:val="a4"/>
        <w:rPr>
          <w:rFonts w:ascii="Times New Roman" w:hAnsi="Times New Roman"/>
        </w:rPr>
      </w:pPr>
      <w:r w:rsidRPr="003422CA">
        <w:rPr>
          <w:rStyle w:val="a5"/>
          <w:rFonts w:ascii="Times New Roman" w:hAnsi="Times New Roman"/>
        </w:rPr>
        <w:footnoteRef/>
      </w:r>
      <w:r w:rsidRPr="003422CA">
        <w:rPr>
          <w:rFonts w:ascii="Times New Roman" w:hAnsi="Times New Roman"/>
        </w:rPr>
        <w:t xml:space="preserve"> </w:t>
      </w:r>
      <w:hyperlink r:id="rId1" w:history="1">
        <w:r w:rsidRPr="003422CA">
          <w:rPr>
            <w:rStyle w:val="-"/>
            <w:rFonts w:ascii="Times New Roman" w:hAnsi="Times New Roman"/>
            <w:color w:val="auto"/>
          </w:rPr>
          <w:t>http://periergaa.blogspot.com/2013/04/blog-post_2716.html</w:t>
        </w:r>
      </w:hyperlink>
      <w:r w:rsidRPr="003422CA">
        <w:rPr>
          <w:rFonts w:ascii="Times New Roman" w:hAnsi="Times New Roman"/>
        </w:rPr>
        <w:t xml:space="preserve"> πρόσπ 25-01-14</w:t>
      </w:r>
    </w:p>
  </w:footnote>
  <w:footnote w:id="8">
    <w:p w:rsidR="003422CA" w:rsidRPr="003422CA" w:rsidRDefault="003422CA" w:rsidP="00697AFF">
      <w:pPr>
        <w:pStyle w:val="a4"/>
        <w:rPr>
          <w:rFonts w:ascii="Times New Roman" w:hAnsi="Times New Roman"/>
        </w:rPr>
      </w:pPr>
      <w:r w:rsidRPr="003422CA">
        <w:rPr>
          <w:rStyle w:val="a5"/>
          <w:rFonts w:ascii="Times New Roman" w:hAnsi="Times New Roman"/>
        </w:rPr>
        <w:footnoteRef/>
      </w:r>
      <w:r w:rsidRPr="003422CA">
        <w:rPr>
          <w:rFonts w:ascii="Times New Roman" w:hAnsi="Times New Roman"/>
        </w:rPr>
        <w:t xml:space="preserve"> http://www.ellinikigeorgia.gr/genetika-tropopoiimena-solomoi/ προσπ 26-01-14</w:t>
      </w:r>
    </w:p>
  </w:footnote>
  <w:footnote w:id="9">
    <w:p w:rsidR="003422CA" w:rsidRPr="003422CA" w:rsidRDefault="003422CA" w:rsidP="00B33458">
      <w:pPr>
        <w:pStyle w:val="a4"/>
        <w:rPr>
          <w:rFonts w:ascii="Times New Roman" w:hAnsi="Times New Roman"/>
        </w:rPr>
      </w:pPr>
      <w:r w:rsidRPr="003422CA">
        <w:rPr>
          <w:rFonts w:ascii="Times New Roman" w:hAnsi="Times New Roman"/>
        </w:rPr>
        <w:t>7 http://www.ellinikigeorgia.gr/genetika-tropopoiimena-solomoi/ προσπ 26-01-14</w:t>
      </w:r>
    </w:p>
    <w:p w:rsidR="003422CA" w:rsidRPr="003422CA" w:rsidRDefault="003422CA" w:rsidP="00B33458">
      <w:pPr>
        <w:pStyle w:val="a4"/>
        <w:rPr>
          <w:rFonts w:ascii="Times New Roman" w:hAnsi="Times New Roman"/>
        </w:rPr>
      </w:pPr>
      <w:r w:rsidRPr="003422CA">
        <w:rPr>
          <w:rStyle w:val="a5"/>
          <w:rFonts w:ascii="Times New Roman" w:hAnsi="Times New Roman"/>
        </w:rPr>
        <w:footnoteRef/>
      </w:r>
      <w:r w:rsidRPr="003422CA">
        <w:rPr>
          <w:rFonts w:ascii="Times New Roman" w:hAnsi="Times New Roman"/>
        </w:rPr>
        <w:t xml:space="preserve"> </w:t>
      </w:r>
      <w:hyperlink r:id="rId2" w:history="1">
        <w:r w:rsidRPr="003422CA">
          <w:rPr>
            <w:rStyle w:val="-"/>
            <w:rFonts w:ascii="Times New Roman" w:hAnsi="Times New Roman"/>
            <w:color w:val="auto"/>
          </w:rPr>
          <w:t>http://www.parakato.gr/2013/08/blog-post_326.html</w:t>
        </w:r>
      </w:hyperlink>
      <w:r w:rsidRPr="003422CA">
        <w:rPr>
          <w:rFonts w:ascii="Times New Roman" w:hAnsi="Times New Roman"/>
        </w:rPr>
        <w:t xml:space="preserve">  προσπ 26-01-14</w:t>
      </w:r>
    </w:p>
  </w:footnote>
  <w:footnote w:id="10">
    <w:p w:rsidR="003422CA" w:rsidRPr="003422CA" w:rsidRDefault="003422CA" w:rsidP="00B33458">
      <w:pPr>
        <w:pStyle w:val="a4"/>
        <w:rPr>
          <w:rFonts w:ascii="Times New Roman" w:hAnsi="Times New Roman"/>
        </w:rPr>
      </w:pPr>
      <w:r w:rsidRPr="003422CA">
        <w:rPr>
          <w:rFonts w:ascii="Times New Roman" w:hAnsi="Times New Roman"/>
        </w:rPr>
        <w:t>9</w:t>
      </w:r>
      <w:r w:rsidRPr="003422CA">
        <w:rPr>
          <w:rFonts w:ascii="Times New Roman" w:hAnsi="Times New Roman"/>
          <w:lang w:val="en-US"/>
        </w:rPr>
        <w:t>http</w:t>
      </w:r>
      <w:r w:rsidRPr="003422CA">
        <w:rPr>
          <w:rFonts w:ascii="Times New Roman" w:hAnsi="Times New Roman"/>
        </w:rPr>
        <w:t>://</w:t>
      </w:r>
      <w:r w:rsidRPr="003422CA">
        <w:rPr>
          <w:rFonts w:ascii="Times New Roman" w:hAnsi="Times New Roman"/>
          <w:lang w:val="en-US"/>
        </w:rPr>
        <w:t>el</w:t>
      </w:r>
      <w:r w:rsidRPr="003422CA">
        <w:rPr>
          <w:rFonts w:ascii="Times New Roman" w:hAnsi="Times New Roman"/>
        </w:rPr>
        <w:t>.</w:t>
      </w:r>
      <w:r w:rsidRPr="003422CA">
        <w:rPr>
          <w:rFonts w:ascii="Times New Roman" w:hAnsi="Times New Roman"/>
          <w:lang w:val="en-US"/>
        </w:rPr>
        <w:t>wikipedia</w:t>
      </w:r>
      <w:r w:rsidRPr="003422CA">
        <w:rPr>
          <w:rFonts w:ascii="Times New Roman" w:hAnsi="Times New Roman"/>
        </w:rPr>
        <w:t>.</w:t>
      </w:r>
      <w:r w:rsidRPr="003422CA">
        <w:rPr>
          <w:rFonts w:ascii="Times New Roman" w:hAnsi="Times New Roman"/>
          <w:lang w:val="en-US"/>
        </w:rPr>
        <w:t>org</w:t>
      </w:r>
      <w:r w:rsidRPr="003422CA">
        <w:rPr>
          <w:rFonts w:ascii="Times New Roman" w:hAnsi="Times New Roman"/>
        </w:rPr>
        <w:t>/</w:t>
      </w:r>
      <w:r w:rsidRPr="003422CA">
        <w:rPr>
          <w:rFonts w:ascii="Times New Roman" w:hAnsi="Times New Roman"/>
          <w:lang w:val="en-US"/>
        </w:rPr>
        <w:t>wiki</w:t>
      </w:r>
      <w:r w:rsidRPr="003422CA">
        <w:rPr>
          <w:rFonts w:ascii="Times New Roman" w:hAnsi="Times New Roman"/>
        </w:rPr>
        <w:t>/%</w:t>
      </w:r>
      <w:r w:rsidRPr="003422CA">
        <w:rPr>
          <w:rFonts w:ascii="Times New Roman" w:hAnsi="Times New Roman"/>
          <w:lang w:val="en-US"/>
        </w:rPr>
        <w:t>CE</w:t>
      </w:r>
      <w:r w:rsidRPr="003422CA">
        <w:rPr>
          <w:rFonts w:ascii="Times New Roman" w:hAnsi="Times New Roman"/>
        </w:rPr>
        <w:t>%93%</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5%</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BD</w:t>
      </w:r>
      <w:r w:rsidRPr="003422CA">
        <w:rPr>
          <w:rFonts w:ascii="Times New Roman" w:hAnsi="Times New Roman"/>
        </w:rPr>
        <w:t>%</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5%</w:t>
      </w:r>
      <w:r w:rsidRPr="003422CA">
        <w:rPr>
          <w:rFonts w:ascii="Times New Roman" w:hAnsi="Times New Roman"/>
          <w:lang w:val="en-US"/>
        </w:rPr>
        <w:t>CF</w:t>
      </w:r>
      <w:r w:rsidRPr="003422CA">
        <w:rPr>
          <w:rFonts w:ascii="Times New Roman" w:hAnsi="Times New Roman"/>
        </w:rPr>
        <w:t>%84%</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9%</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BA</w:t>
      </w:r>
      <w:r w:rsidRPr="003422CA">
        <w:rPr>
          <w:rFonts w:ascii="Times New Roman" w:hAnsi="Times New Roman"/>
        </w:rPr>
        <w:t>%</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AC</w:t>
      </w:r>
      <w:r w:rsidRPr="003422CA">
        <w:rPr>
          <w:rFonts w:ascii="Times New Roman" w:hAnsi="Times New Roman"/>
        </w:rPr>
        <w:t>_%</w:t>
      </w:r>
      <w:r w:rsidRPr="003422CA">
        <w:rPr>
          <w:rFonts w:ascii="Times New Roman" w:hAnsi="Times New Roman"/>
          <w:lang w:val="en-US"/>
        </w:rPr>
        <w:t>CF</w:t>
      </w:r>
      <w:r w:rsidRPr="003422CA">
        <w:rPr>
          <w:rFonts w:ascii="Times New Roman" w:hAnsi="Times New Roman"/>
        </w:rPr>
        <w:t>%84%</w:t>
      </w:r>
      <w:r w:rsidRPr="003422CA">
        <w:rPr>
          <w:rFonts w:ascii="Times New Roman" w:hAnsi="Times New Roman"/>
          <w:lang w:val="en-US"/>
        </w:rPr>
        <w:t>CF</w:t>
      </w:r>
      <w:r w:rsidRPr="003422CA">
        <w:rPr>
          <w:rFonts w:ascii="Times New Roman" w:hAnsi="Times New Roman"/>
        </w:rPr>
        <w:t>%81%</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BF</w:t>
      </w:r>
      <w:r w:rsidRPr="003422CA">
        <w:rPr>
          <w:rFonts w:ascii="Times New Roman" w:hAnsi="Times New Roman"/>
        </w:rPr>
        <w:t>%</w:t>
      </w:r>
      <w:r w:rsidRPr="003422CA">
        <w:rPr>
          <w:rFonts w:ascii="Times New Roman" w:hAnsi="Times New Roman"/>
          <w:lang w:val="en-US"/>
        </w:rPr>
        <w:t>CF</w:t>
      </w:r>
      <w:r w:rsidRPr="003422CA">
        <w:rPr>
          <w:rFonts w:ascii="Times New Roman" w:hAnsi="Times New Roman"/>
        </w:rPr>
        <w:t>%80%</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BF</w:t>
      </w:r>
      <w:r w:rsidRPr="003422CA">
        <w:rPr>
          <w:rFonts w:ascii="Times New Roman" w:hAnsi="Times New Roman"/>
        </w:rPr>
        <w:t>%</w:t>
      </w:r>
      <w:r w:rsidRPr="003422CA">
        <w:rPr>
          <w:rFonts w:ascii="Times New Roman" w:hAnsi="Times New Roman"/>
          <w:lang w:val="en-US"/>
        </w:rPr>
        <w:t>CF</w:t>
      </w:r>
      <w:r w:rsidRPr="003422CA">
        <w:rPr>
          <w:rFonts w:ascii="Times New Roman" w:hAnsi="Times New Roman"/>
        </w:rPr>
        <w:t>%80%</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BF</w:t>
      </w:r>
      <w:r w:rsidRPr="003422CA">
        <w:rPr>
          <w:rFonts w:ascii="Times New Roman" w:hAnsi="Times New Roman"/>
        </w:rPr>
        <w:t>%</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9%</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7%</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BC</w:t>
      </w:r>
      <w:r w:rsidRPr="003422CA">
        <w:rPr>
          <w:rFonts w:ascii="Times New Roman" w:hAnsi="Times New Roman"/>
        </w:rPr>
        <w:t>%</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AD</w:t>
      </w:r>
      <w:r w:rsidRPr="003422CA">
        <w:rPr>
          <w:rFonts w:ascii="Times New Roman" w:hAnsi="Times New Roman"/>
        </w:rPr>
        <w:t>%</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BD</w:t>
      </w:r>
      <w:r w:rsidRPr="003422CA">
        <w:rPr>
          <w:rFonts w:ascii="Times New Roman" w:hAnsi="Times New Roman"/>
        </w:rPr>
        <w:t>%</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1_%</w:t>
      </w:r>
      <w:r w:rsidRPr="003422CA">
        <w:rPr>
          <w:rFonts w:ascii="Times New Roman" w:hAnsi="Times New Roman"/>
          <w:lang w:val="en-US"/>
        </w:rPr>
        <w:t>CF</w:t>
      </w:r>
      <w:r w:rsidRPr="003422CA">
        <w:rPr>
          <w:rFonts w:ascii="Times New Roman" w:hAnsi="Times New Roman"/>
        </w:rPr>
        <w:t>%84%</w:t>
      </w:r>
      <w:r w:rsidRPr="003422CA">
        <w:rPr>
          <w:rFonts w:ascii="Times New Roman" w:hAnsi="Times New Roman"/>
          <w:lang w:val="en-US"/>
        </w:rPr>
        <w:t>CF</w:t>
      </w:r>
      <w:r w:rsidRPr="003422CA">
        <w:rPr>
          <w:rFonts w:ascii="Times New Roman" w:hAnsi="Times New Roman"/>
        </w:rPr>
        <w:t>%81%</w:t>
      </w:r>
      <w:r w:rsidRPr="003422CA">
        <w:rPr>
          <w:rFonts w:ascii="Times New Roman" w:hAnsi="Times New Roman"/>
          <w:lang w:val="en-US"/>
        </w:rPr>
        <w:t>CF</w:t>
      </w:r>
      <w:r w:rsidRPr="003422CA">
        <w:rPr>
          <w:rFonts w:ascii="Times New Roman" w:hAnsi="Times New Roman"/>
        </w:rPr>
        <w:t>%8</w:t>
      </w:r>
      <w:r w:rsidRPr="003422CA">
        <w:rPr>
          <w:rFonts w:ascii="Times New Roman" w:hAnsi="Times New Roman"/>
          <w:lang w:val="en-US"/>
        </w:rPr>
        <w:t>C</w:t>
      </w:r>
      <w:r w:rsidRPr="003422CA">
        <w:rPr>
          <w:rFonts w:ascii="Times New Roman" w:hAnsi="Times New Roman"/>
        </w:rPr>
        <w:t>%</w:t>
      </w:r>
      <w:r w:rsidRPr="003422CA">
        <w:rPr>
          <w:rFonts w:ascii="Times New Roman" w:hAnsi="Times New Roman"/>
          <w:lang w:val="en-US"/>
        </w:rPr>
        <w:t>CF</w:t>
      </w:r>
      <w:r w:rsidRPr="003422CA">
        <w:rPr>
          <w:rFonts w:ascii="Times New Roman" w:hAnsi="Times New Roman"/>
        </w:rPr>
        <w:t>%86%</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9%</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BC</w:t>
      </w:r>
      <w:r w:rsidRPr="003422CA">
        <w:rPr>
          <w:rFonts w:ascii="Times New Roman" w:hAnsi="Times New Roman"/>
        </w:rPr>
        <w:t>%</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1</w:t>
      </w:r>
    </w:p>
  </w:footnote>
  <w:footnote w:id="11">
    <w:p w:rsidR="003422CA" w:rsidRPr="003422CA" w:rsidRDefault="003422CA" w:rsidP="00B33458">
      <w:pPr>
        <w:pStyle w:val="a4"/>
        <w:rPr>
          <w:rFonts w:ascii="Times New Roman" w:hAnsi="Times New Roman"/>
        </w:rPr>
      </w:pPr>
      <w:r w:rsidRPr="003422CA">
        <w:rPr>
          <w:rStyle w:val="a5"/>
          <w:rFonts w:ascii="Times New Roman" w:hAnsi="Times New Roman"/>
        </w:rPr>
        <w:footnoteRef/>
      </w:r>
      <w:r w:rsidRPr="003422CA">
        <w:rPr>
          <w:rFonts w:ascii="Times New Roman" w:hAnsi="Times New Roman"/>
        </w:rPr>
        <w:t>2http://www.agogiygeias.gr/joomla/index.php?option=com_content&amp;view=article&amp;id=35%3A2010-07-29-12-12-40&amp;catid=16%3A-&amp;Itemid=33&amp;showall=1</w:t>
      </w:r>
    </w:p>
    <w:p w:rsidR="003422CA" w:rsidRPr="003422CA" w:rsidRDefault="003422CA" w:rsidP="00B33458">
      <w:pPr>
        <w:pStyle w:val="a4"/>
        <w:rPr>
          <w:rFonts w:ascii="Times New Roman" w:hAnsi="Times New Roman"/>
        </w:rPr>
      </w:pPr>
      <w:r w:rsidRPr="003422CA">
        <w:rPr>
          <w:rFonts w:ascii="Times New Roman" w:hAnsi="Times New Roman"/>
        </w:rPr>
        <w:t>11</w:t>
      </w:r>
      <w:r w:rsidRPr="003422CA">
        <w:rPr>
          <w:rFonts w:ascii="Times New Roman" w:hAnsi="Times New Roman"/>
          <w:lang w:val="en-US"/>
        </w:rPr>
        <w:t>http</w:t>
      </w:r>
      <w:r w:rsidRPr="003422CA">
        <w:rPr>
          <w:rFonts w:ascii="Times New Roman" w:hAnsi="Times New Roman"/>
        </w:rPr>
        <w:t>://</w:t>
      </w:r>
      <w:r w:rsidRPr="003422CA">
        <w:rPr>
          <w:rFonts w:ascii="Times New Roman" w:hAnsi="Times New Roman"/>
          <w:lang w:val="en-US"/>
        </w:rPr>
        <w:t>doukasbiotechproject</w:t>
      </w:r>
      <w:r w:rsidRPr="003422CA">
        <w:rPr>
          <w:rFonts w:ascii="Times New Roman" w:hAnsi="Times New Roman"/>
        </w:rPr>
        <w:t>.</w:t>
      </w:r>
      <w:r w:rsidRPr="003422CA">
        <w:rPr>
          <w:rFonts w:ascii="Times New Roman" w:hAnsi="Times New Roman"/>
          <w:lang w:val="en-US"/>
        </w:rPr>
        <w:t>wordpress</w:t>
      </w:r>
      <w:r w:rsidRPr="003422CA">
        <w:rPr>
          <w:rFonts w:ascii="Times New Roman" w:hAnsi="Times New Roman"/>
        </w:rPr>
        <w:t>.</w:t>
      </w:r>
      <w:r w:rsidRPr="003422CA">
        <w:rPr>
          <w:rFonts w:ascii="Times New Roman" w:hAnsi="Times New Roman"/>
          <w:lang w:val="en-US"/>
        </w:rPr>
        <w:t>com</w:t>
      </w:r>
      <w:r w:rsidRPr="003422CA">
        <w:rPr>
          <w:rFonts w:ascii="Times New Roman" w:hAnsi="Times New Roman"/>
        </w:rPr>
        <w:t>/%</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3%</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5%</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BD</w:t>
      </w:r>
      <w:r w:rsidRPr="003422CA">
        <w:rPr>
          <w:rFonts w:ascii="Times New Roman" w:hAnsi="Times New Roman"/>
        </w:rPr>
        <w:t>%</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5%</w:t>
      </w:r>
      <w:r w:rsidRPr="003422CA">
        <w:rPr>
          <w:rFonts w:ascii="Times New Roman" w:hAnsi="Times New Roman"/>
          <w:lang w:val="en-US"/>
        </w:rPr>
        <w:t>CF</w:t>
      </w:r>
      <w:r w:rsidRPr="003422CA">
        <w:rPr>
          <w:rFonts w:ascii="Times New Roman" w:hAnsi="Times New Roman"/>
        </w:rPr>
        <w:t>%84%</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9%</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BA</w:t>
      </w:r>
      <w:r w:rsidRPr="003422CA">
        <w:rPr>
          <w:rFonts w:ascii="Times New Roman" w:hAnsi="Times New Roman"/>
        </w:rPr>
        <w:t>%</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1-%</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BC</w:t>
      </w:r>
      <w:r w:rsidRPr="003422CA">
        <w:rPr>
          <w:rFonts w:ascii="Times New Roman" w:hAnsi="Times New Roman"/>
        </w:rPr>
        <w:t>%</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5%</w:t>
      </w:r>
      <w:r w:rsidRPr="003422CA">
        <w:rPr>
          <w:rFonts w:ascii="Times New Roman" w:hAnsi="Times New Roman"/>
          <w:lang w:val="en-US"/>
        </w:rPr>
        <w:t>CF</w:t>
      </w:r>
      <w:r w:rsidRPr="003422CA">
        <w:rPr>
          <w:rFonts w:ascii="Times New Roman" w:hAnsi="Times New Roman"/>
        </w:rPr>
        <w:t>%84%</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1%</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BB</w:t>
      </w:r>
      <w:r w:rsidRPr="003422CA">
        <w:rPr>
          <w:rFonts w:ascii="Times New Roman" w:hAnsi="Times New Roman"/>
        </w:rPr>
        <w:t>%</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BB</w:t>
      </w:r>
      <w:r w:rsidRPr="003422CA">
        <w:rPr>
          <w:rFonts w:ascii="Times New Roman" w:hAnsi="Times New Roman"/>
        </w:rPr>
        <w:t>%</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1%</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3%</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BC</w:t>
      </w:r>
      <w:r w:rsidRPr="003422CA">
        <w:rPr>
          <w:rFonts w:ascii="Times New Roman" w:hAnsi="Times New Roman"/>
        </w:rPr>
        <w:t>%</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5%</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BD</w:t>
      </w:r>
      <w:r w:rsidRPr="003422CA">
        <w:rPr>
          <w:rFonts w:ascii="Times New Roman" w:hAnsi="Times New Roman"/>
        </w:rPr>
        <w:t>%</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1-%</w:t>
      </w:r>
      <w:r w:rsidRPr="003422CA">
        <w:rPr>
          <w:rFonts w:ascii="Times New Roman" w:hAnsi="Times New Roman"/>
          <w:lang w:val="en-US"/>
        </w:rPr>
        <w:t>CF</w:t>
      </w:r>
      <w:r w:rsidRPr="003422CA">
        <w:rPr>
          <w:rFonts w:ascii="Times New Roman" w:hAnsi="Times New Roman"/>
        </w:rPr>
        <w:t>%84%</w:t>
      </w:r>
      <w:r w:rsidRPr="003422CA">
        <w:rPr>
          <w:rFonts w:ascii="Times New Roman" w:hAnsi="Times New Roman"/>
          <w:lang w:val="en-US"/>
        </w:rPr>
        <w:t>CF</w:t>
      </w:r>
      <w:r w:rsidRPr="003422CA">
        <w:rPr>
          <w:rFonts w:ascii="Times New Roman" w:hAnsi="Times New Roman"/>
        </w:rPr>
        <w:t>%81%</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BF</w:t>
      </w:r>
      <w:r w:rsidRPr="003422CA">
        <w:rPr>
          <w:rFonts w:ascii="Times New Roman" w:hAnsi="Times New Roman"/>
        </w:rPr>
        <w:t>%</w:t>
      </w:r>
      <w:r w:rsidRPr="003422CA">
        <w:rPr>
          <w:rFonts w:ascii="Times New Roman" w:hAnsi="Times New Roman"/>
          <w:lang w:val="en-US"/>
        </w:rPr>
        <w:t>CF</w:t>
      </w:r>
      <w:r w:rsidRPr="003422CA">
        <w:rPr>
          <w:rFonts w:ascii="Times New Roman" w:hAnsi="Times New Roman"/>
        </w:rPr>
        <w:t>%86%</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9%</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BC</w:t>
      </w:r>
      <w:r w:rsidRPr="003422CA">
        <w:rPr>
          <w:rFonts w:ascii="Times New Roman" w:hAnsi="Times New Roman"/>
        </w:rPr>
        <w:t>%</w:t>
      </w:r>
      <w:r w:rsidRPr="003422CA">
        <w:rPr>
          <w:rFonts w:ascii="Times New Roman" w:hAnsi="Times New Roman"/>
          <w:lang w:val="en-US"/>
        </w:rPr>
        <w:t>CE</w:t>
      </w:r>
      <w:r w:rsidRPr="003422CA">
        <w:rPr>
          <w:rFonts w:ascii="Times New Roman" w:hAnsi="Times New Roman"/>
        </w:rPr>
        <w:t>%</w:t>
      </w:r>
      <w:r w:rsidRPr="003422CA">
        <w:rPr>
          <w:rFonts w:ascii="Times New Roman" w:hAnsi="Times New Roman"/>
          <w:lang w:val="en-US"/>
        </w:rPr>
        <w:t>B</w:t>
      </w:r>
      <w:r w:rsidRPr="003422CA">
        <w:rPr>
          <w:rFonts w:ascii="Times New Roman" w:hAnsi="Times New Roman"/>
        </w:rPr>
        <w:t>1/</w:t>
      </w:r>
    </w:p>
  </w:footnote>
  <w:footnote w:id="12">
    <w:p w:rsidR="003422CA" w:rsidRPr="003422CA" w:rsidRDefault="003422CA" w:rsidP="00B33458">
      <w:pPr>
        <w:pStyle w:val="a4"/>
        <w:rPr>
          <w:rFonts w:ascii="Times New Roman" w:hAnsi="Times New Roman"/>
        </w:rPr>
      </w:pPr>
    </w:p>
  </w:footnote>
  <w:footnote w:id="13">
    <w:p w:rsidR="003422CA" w:rsidRPr="003422CA" w:rsidRDefault="003422CA" w:rsidP="003422CA">
      <w:pPr>
        <w:rPr>
          <w:rFonts w:ascii="Times New Roman" w:hAnsi="Times New Roman" w:cs="Times New Roman"/>
          <w:sz w:val="20"/>
          <w:szCs w:val="20"/>
        </w:rPr>
      </w:pPr>
      <w:r w:rsidRPr="003422CA">
        <w:rPr>
          <w:rStyle w:val="a5"/>
          <w:rFonts w:ascii="Times New Roman" w:hAnsi="Times New Roman" w:cs="Times New Roman"/>
          <w:sz w:val="20"/>
          <w:szCs w:val="20"/>
        </w:rPr>
        <w:footnoteRef/>
      </w:r>
      <w:r w:rsidRPr="003422CA">
        <w:rPr>
          <w:rFonts w:ascii="Times New Roman" w:hAnsi="Times New Roman" w:cs="Times New Roman"/>
          <w:sz w:val="20"/>
          <w:szCs w:val="20"/>
        </w:rPr>
        <w:t xml:space="preserve">  </w:t>
      </w:r>
      <w:hyperlink r:id="rId3" w:history="1">
        <w:r w:rsidRPr="003422CA">
          <w:rPr>
            <w:rStyle w:val="-"/>
            <w:rFonts w:ascii="Times New Roman" w:hAnsi="Times New Roman" w:cs="Times New Roman"/>
            <w:color w:val="auto"/>
            <w:sz w:val="20"/>
            <w:szCs w:val="20"/>
          </w:rPr>
          <w:t>http://www.apocalypsejohn.com/2013/12/h-monsanto-kai-h-mysthriwdhs-aposyrsh-mias-ereunas.html  προσπ 08-12-2012</w:t>
        </w:r>
      </w:hyperlink>
    </w:p>
  </w:footnote>
  <w:footnote w:id="14">
    <w:p w:rsidR="003422CA" w:rsidRPr="003422CA" w:rsidRDefault="003422CA" w:rsidP="00B33458">
      <w:pPr>
        <w:rPr>
          <w:rFonts w:ascii="Times New Roman" w:hAnsi="Times New Roman" w:cs="Times New Roman"/>
          <w:sz w:val="20"/>
          <w:szCs w:val="20"/>
        </w:rPr>
      </w:pPr>
      <w:r w:rsidRPr="003422CA">
        <w:rPr>
          <w:rStyle w:val="a5"/>
          <w:rFonts w:ascii="Times New Roman" w:hAnsi="Times New Roman" w:cs="Times New Roman"/>
          <w:sz w:val="20"/>
          <w:szCs w:val="20"/>
        </w:rPr>
        <w:footnoteRef/>
      </w:r>
      <w:hyperlink r:id="rId4" w:history="1">
        <w:r w:rsidRPr="003422CA">
          <w:rPr>
            <w:rStyle w:val="-"/>
            <w:rFonts w:ascii="Times New Roman" w:hAnsi="Times New Roman" w:cs="Times New Roman"/>
            <w:color w:val="auto"/>
            <w:sz w:val="20"/>
            <w:szCs w:val="20"/>
          </w:rPr>
          <w:t>http://www.espressonews.gr/%CF%80%CE%B5%CF%81%CE%B9%CE%B5%CF%87%CF%8C%CE%BC%CE%B5%CE%BD%CE%BF/59577/%CF%84%CE%BF-fast-food-%CF%83%CE%BA%CE%BF%CF%84%CF%8E%CE%BD%CE%B5%CE%B9-%CE%BA%CE%B1%CE%B9-%CE%BF%CE%B4%CE%B7%CE%B3%CE%B5%CE%AF-%CF%83%CF%84%CE%B7%CE%BD-%CF%85%CF%80%CE%BF%CE%B3%CE%BF%CE%BD%CE%B9%CE%BC%CF%8C%CF%84%CE%B7%CF%84%CE%B1</w:t>
        </w:r>
      </w:hyperlink>
      <w:r w:rsidRPr="003422CA">
        <w:rPr>
          <w:rFonts w:ascii="Times New Roman" w:hAnsi="Times New Roman" w:cs="Times New Roman"/>
          <w:sz w:val="20"/>
          <w:szCs w:val="20"/>
        </w:rPr>
        <w:t xml:space="preserve">  προσπ 20-10-2011</w:t>
      </w:r>
    </w:p>
  </w:footnote>
  <w:footnote w:id="15">
    <w:p w:rsidR="003422CA" w:rsidRPr="003422CA" w:rsidRDefault="003422CA" w:rsidP="00B33458">
      <w:pPr>
        <w:rPr>
          <w:rFonts w:ascii="Times New Roman" w:hAnsi="Times New Roman" w:cs="Times New Roman"/>
          <w:sz w:val="20"/>
          <w:szCs w:val="20"/>
        </w:rPr>
      </w:pPr>
      <w:r w:rsidRPr="003422CA">
        <w:rPr>
          <w:rStyle w:val="a5"/>
          <w:rFonts w:ascii="Times New Roman" w:hAnsi="Times New Roman" w:cs="Times New Roman"/>
          <w:sz w:val="20"/>
          <w:szCs w:val="20"/>
        </w:rPr>
        <w:footnoteRef/>
      </w:r>
      <w:r w:rsidRPr="003422CA">
        <w:rPr>
          <w:rFonts w:ascii="Times New Roman" w:hAnsi="Times New Roman" w:cs="Times New Roman"/>
          <w:sz w:val="20"/>
          <w:szCs w:val="20"/>
        </w:rPr>
        <w:t xml:space="preserve"> </w:t>
      </w:r>
      <w:hyperlink r:id="rId5" w:history="1">
        <w:r w:rsidRPr="003422CA">
          <w:rPr>
            <w:rStyle w:val="-"/>
            <w:rFonts w:ascii="Times New Roman" w:hAnsi="Times New Roman" w:cs="Times New Roman"/>
            <w:color w:val="auto"/>
            <w:sz w:val="20"/>
            <w:szCs w:val="20"/>
          </w:rPr>
          <w:t>http://www.newsbeast.gr/world/arthro/342308/eptahroni-pareluse-apo-kotopoulo-se-fast-food/</w:t>
        </w:r>
      </w:hyperlink>
      <w:r w:rsidRPr="003422CA">
        <w:rPr>
          <w:rFonts w:ascii="Times New Roman" w:hAnsi="Times New Roman" w:cs="Times New Roman"/>
          <w:sz w:val="20"/>
          <w:szCs w:val="20"/>
        </w:rPr>
        <w:t xml:space="preserve"> προσπ 27-4-2012</w:t>
      </w:r>
    </w:p>
    <w:p w:rsidR="003422CA" w:rsidRPr="003422CA" w:rsidRDefault="003422CA" w:rsidP="00B33458">
      <w:pPr>
        <w:rPr>
          <w:rFonts w:ascii="Times New Roman" w:hAnsi="Times New Roman" w:cs="Times New Roman"/>
          <w:sz w:val="20"/>
          <w:szCs w:val="20"/>
        </w:rPr>
      </w:pPr>
    </w:p>
    <w:p w:rsidR="003422CA" w:rsidRPr="003422CA" w:rsidRDefault="003422CA" w:rsidP="00B33458">
      <w:pPr>
        <w:pStyle w:val="a4"/>
        <w:rPr>
          <w:rFonts w:ascii="Times New Roman" w:hAnsi="Times New Roman"/>
        </w:rPr>
      </w:pPr>
    </w:p>
  </w:footnote>
  <w:footnote w:id="16">
    <w:p w:rsidR="003422CA" w:rsidRPr="003422CA" w:rsidRDefault="003422CA" w:rsidP="00B33458">
      <w:pPr>
        <w:pStyle w:val="a4"/>
        <w:rPr>
          <w:rFonts w:ascii="Times New Roman" w:hAnsi="Times New Roman"/>
        </w:rPr>
      </w:pPr>
      <w:r w:rsidRPr="003422CA">
        <w:rPr>
          <w:rStyle w:val="a5"/>
          <w:rFonts w:ascii="Times New Roman" w:hAnsi="Times New Roman"/>
        </w:rPr>
        <w:footnoteRef/>
      </w:r>
      <w:r w:rsidRPr="003422CA">
        <w:rPr>
          <w:rFonts w:ascii="Times New Roman" w:hAnsi="Times New Roman"/>
        </w:rPr>
        <w:t xml:space="preserve"> http://periergaa.blogspot.com/2013/04/blog-post_2716.html</w:t>
      </w:r>
    </w:p>
  </w:footnote>
  <w:footnote w:id="17">
    <w:p w:rsidR="003422CA" w:rsidRPr="003422CA" w:rsidRDefault="003422CA" w:rsidP="00B33458">
      <w:pPr>
        <w:pStyle w:val="a4"/>
        <w:rPr>
          <w:rFonts w:ascii="Times New Roman" w:hAnsi="Times New Roman"/>
        </w:rPr>
      </w:pPr>
      <w:r w:rsidRPr="003422CA">
        <w:rPr>
          <w:rFonts w:ascii="Times New Roman" w:hAnsi="Times New Roman"/>
        </w:rPr>
        <w:t>16 http://basilakakis.gr/2011/06/17/%CF%84%CE%BF-roundup-%CF%80%CF%81%CE%BF%CE%BA%CE%B1%CE%BB%CE%B5%CE%AF-%CF%84%CE%B5%CF%81%CE%B1%CF%84%CE%BF%CE%B3%CE%B5%CE%BD%CE%BD%CE%AE%CF%83%CE%B5%CE%B9%CF%82/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C88BA16"/>
    <w:lvl w:ilvl="0">
      <w:numFmt w:val="bullet"/>
      <w:lvlText w:val="*"/>
      <w:lvlJc w:val="left"/>
    </w:lvl>
  </w:abstractNum>
  <w:abstractNum w:abstractNumId="1">
    <w:nsid w:val="014B58DD"/>
    <w:multiLevelType w:val="hybridMultilevel"/>
    <w:tmpl w:val="3DB47676"/>
    <w:lvl w:ilvl="0" w:tplc="B3EAC72A">
      <w:start w:val="1"/>
      <w:numFmt w:val="bullet"/>
      <w:lvlText w:val=""/>
      <w:lvlJc w:val="left"/>
      <w:pPr>
        <w:ind w:left="720" w:hanging="360"/>
      </w:pPr>
      <w:rPr>
        <w:rFonts w:ascii="Symbol" w:eastAsia="Calibri" w:hAnsi="Symbol" w:cs="Times New Roman"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714ECD"/>
    <w:multiLevelType w:val="hybridMultilevel"/>
    <w:tmpl w:val="2676FD88"/>
    <w:lvl w:ilvl="0" w:tplc="04080001">
      <w:start w:val="1"/>
      <w:numFmt w:val="bullet"/>
      <w:lvlText w:val=""/>
      <w:lvlJc w:val="left"/>
      <w:pPr>
        <w:ind w:left="1211" w:hanging="360"/>
      </w:pPr>
      <w:rPr>
        <w:rFonts w:ascii="Symbol" w:hAnsi="Symbol" w:hint="default"/>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3">
    <w:nsid w:val="15645035"/>
    <w:multiLevelType w:val="multilevel"/>
    <w:tmpl w:val="81B6A79C"/>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A351B25"/>
    <w:multiLevelType w:val="hybridMultilevel"/>
    <w:tmpl w:val="08DE7FFC"/>
    <w:lvl w:ilvl="0" w:tplc="04080009">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227469F6"/>
    <w:multiLevelType w:val="multilevel"/>
    <w:tmpl w:val="0100B6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3CB4FEB"/>
    <w:multiLevelType w:val="hybridMultilevel"/>
    <w:tmpl w:val="B94AF014"/>
    <w:lvl w:ilvl="0" w:tplc="0408000B">
      <w:start w:val="1"/>
      <w:numFmt w:val="bullet"/>
      <w:lvlText w:val=""/>
      <w:lvlJc w:val="left"/>
      <w:pPr>
        <w:ind w:left="927" w:hanging="360"/>
      </w:pPr>
      <w:rPr>
        <w:rFonts w:ascii="Wingdings" w:hAnsi="Wingding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7">
    <w:nsid w:val="25DC1B82"/>
    <w:multiLevelType w:val="multilevel"/>
    <w:tmpl w:val="1A6036B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6F12E5A"/>
    <w:multiLevelType w:val="hybridMultilevel"/>
    <w:tmpl w:val="220818C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nsid w:val="28824C21"/>
    <w:multiLevelType w:val="multilevel"/>
    <w:tmpl w:val="0E4A6F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8D65CE0"/>
    <w:multiLevelType w:val="multilevel"/>
    <w:tmpl w:val="69382B60"/>
    <w:lvl w:ilvl="0">
      <w:start w:val="1"/>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nsid w:val="2BB57F6A"/>
    <w:multiLevelType w:val="multilevel"/>
    <w:tmpl w:val="B6DCBBBC"/>
    <w:lvl w:ilvl="0">
      <w:start w:val="2"/>
      <w:numFmt w:val="decimal"/>
      <w:lvlText w:val="%1."/>
      <w:lvlJc w:val="left"/>
      <w:pPr>
        <w:ind w:left="420" w:hanging="42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2E703BB8"/>
    <w:multiLevelType w:val="hybridMultilevel"/>
    <w:tmpl w:val="104699A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F5B63F4"/>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31670ACA"/>
    <w:multiLevelType w:val="hybridMultilevel"/>
    <w:tmpl w:val="399A3DC4"/>
    <w:lvl w:ilvl="0" w:tplc="0408000B">
      <w:start w:val="1"/>
      <w:numFmt w:val="bullet"/>
      <w:lvlText w:val=""/>
      <w:lvlJc w:val="left"/>
      <w:pPr>
        <w:ind w:left="786" w:hanging="360"/>
      </w:pPr>
      <w:rPr>
        <w:rFonts w:ascii="Wingdings" w:hAnsi="Wingding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5">
    <w:nsid w:val="35C46ABC"/>
    <w:multiLevelType w:val="hybridMultilevel"/>
    <w:tmpl w:val="7202374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904068D"/>
    <w:multiLevelType w:val="multilevel"/>
    <w:tmpl w:val="0DDE394A"/>
    <w:lvl w:ilvl="0">
      <w:start w:val="1"/>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F0329D5"/>
    <w:multiLevelType w:val="hybridMultilevel"/>
    <w:tmpl w:val="62F8528A"/>
    <w:lvl w:ilvl="0" w:tplc="04080009">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4B25004D"/>
    <w:multiLevelType w:val="multilevel"/>
    <w:tmpl w:val="7EB0B60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BD91154"/>
    <w:multiLevelType w:val="hybridMultilevel"/>
    <w:tmpl w:val="B4247A8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CBF73F7"/>
    <w:multiLevelType w:val="hybridMultilevel"/>
    <w:tmpl w:val="2730CE50"/>
    <w:lvl w:ilvl="0" w:tplc="0408000B">
      <w:start w:val="1"/>
      <w:numFmt w:val="bullet"/>
      <w:lvlText w:val=""/>
      <w:lvlJc w:val="left"/>
      <w:pPr>
        <w:ind w:left="786" w:hanging="360"/>
      </w:pPr>
      <w:rPr>
        <w:rFonts w:ascii="Wingdings" w:hAnsi="Wingdings" w:hint="default"/>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21">
    <w:nsid w:val="4D24291D"/>
    <w:multiLevelType w:val="hybridMultilevel"/>
    <w:tmpl w:val="08B0C7F6"/>
    <w:lvl w:ilvl="0" w:tplc="04080009">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2">
    <w:nsid w:val="57A5268E"/>
    <w:multiLevelType w:val="hybridMultilevel"/>
    <w:tmpl w:val="67046A82"/>
    <w:lvl w:ilvl="0" w:tplc="0408000B">
      <w:start w:val="1"/>
      <w:numFmt w:val="bullet"/>
      <w:lvlText w:val=""/>
      <w:lvlJc w:val="left"/>
      <w:pPr>
        <w:ind w:left="786" w:hanging="360"/>
      </w:pPr>
      <w:rPr>
        <w:rFonts w:ascii="Wingdings" w:hAnsi="Wingdings" w:hint="default"/>
      </w:rPr>
    </w:lvl>
    <w:lvl w:ilvl="1" w:tplc="04080003" w:tentative="1">
      <w:start w:val="1"/>
      <w:numFmt w:val="bullet"/>
      <w:lvlText w:val="o"/>
      <w:lvlJc w:val="left"/>
      <w:pPr>
        <w:ind w:left="2084" w:hanging="360"/>
      </w:pPr>
      <w:rPr>
        <w:rFonts w:ascii="Courier New" w:hAnsi="Courier New" w:cs="Courier New" w:hint="default"/>
      </w:rPr>
    </w:lvl>
    <w:lvl w:ilvl="2" w:tplc="04080005" w:tentative="1">
      <w:start w:val="1"/>
      <w:numFmt w:val="bullet"/>
      <w:lvlText w:val=""/>
      <w:lvlJc w:val="left"/>
      <w:pPr>
        <w:ind w:left="2804" w:hanging="360"/>
      </w:pPr>
      <w:rPr>
        <w:rFonts w:ascii="Wingdings" w:hAnsi="Wingdings" w:hint="default"/>
      </w:rPr>
    </w:lvl>
    <w:lvl w:ilvl="3" w:tplc="04080001" w:tentative="1">
      <w:start w:val="1"/>
      <w:numFmt w:val="bullet"/>
      <w:lvlText w:val=""/>
      <w:lvlJc w:val="left"/>
      <w:pPr>
        <w:ind w:left="3524" w:hanging="360"/>
      </w:pPr>
      <w:rPr>
        <w:rFonts w:ascii="Symbol" w:hAnsi="Symbol" w:hint="default"/>
      </w:rPr>
    </w:lvl>
    <w:lvl w:ilvl="4" w:tplc="04080003" w:tentative="1">
      <w:start w:val="1"/>
      <w:numFmt w:val="bullet"/>
      <w:lvlText w:val="o"/>
      <w:lvlJc w:val="left"/>
      <w:pPr>
        <w:ind w:left="4244" w:hanging="360"/>
      </w:pPr>
      <w:rPr>
        <w:rFonts w:ascii="Courier New" w:hAnsi="Courier New" w:cs="Courier New" w:hint="default"/>
      </w:rPr>
    </w:lvl>
    <w:lvl w:ilvl="5" w:tplc="04080005" w:tentative="1">
      <w:start w:val="1"/>
      <w:numFmt w:val="bullet"/>
      <w:lvlText w:val=""/>
      <w:lvlJc w:val="left"/>
      <w:pPr>
        <w:ind w:left="4964" w:hanging="360"/>
      </w:pPr>
      <w:rPr>
        <w:rFonts w:ascii="Wingdings" w:hAnsi="Wingdings" w:hint="default"/>
      </w:rPr>
    </w:lvl>
    <w:lvl w:ilvl="6" w:tplc="04080001" w:tentative="1">
      <w:start w:val="1"/>
      <w:numFmt w:val="bullet"/>
      <w:lvlText w:val=""/>
      <w:lvlJc w:val="left"/>
      <w:pPr>
        <w:ind w:left="5684" w:hanging="360"/>
      </w:pPr>
      <w:rPr>
        <w:rFonts w:ascii="Symbol" w:hAnsi="Symbol" w:hint="default"/>
      </w:rPr>
    </w:lvl>
    <w:lvl w:ilvl="7" w:tplc="04080003" w:tentative="1">
      <w:start w:val="1"/>
      <w:numFmt w:val="bullet"/>
      <w:lvlText w:val="o"/>
      <w:lvlJc w:val="left"/>
      <w:pPr>
        <w:ind w:left="6404" w:hanging="360"/>
      </w:pPr>
      <w:rPr>
        <w:rFonts w:ascii="Courier New" w:hAnsi="Courier New" w:cs="Courier New" w:hint="default"/>
      </w:rPr>
    </w:lvl>
    <w:lvl w:ilvl="8" w:tplc="04080005" w:tentative="1">
      <w:start w:val="1"/>
      <w:numFmt w:val="bullet"/>
      <w:lvlText w:val=""/>
      <w:lvlJc w:val="left"/>
      <w:pPr>
        <w:ind w:left="7124" w:hanging="360"/>
      </w:pPr>
      <w:rPr>
        <w:rFonts w:ascii="Wingdings" w:hAnsi="Wingdings" w:hint="default"/>
      </w:rPr>
    </w:lvl>
  </w:abstractNum>
  <w:abstractNum w:abstractNumId="23">
    <w:nsid w:val="57E0694B"/>
    <w:multiLevelType w:val="hybridMultilevel"/>
    <w:tmpl w:val="67046A82"/>
    <w:lvl w:ilvl="0" w:tplc="0408000B">
      <w:start w:val="1"/>
      <w:numFmt w:val="bullet"/>
      <w:lvlText w:val=""/>
      <w:lvlJc w:val="left"/>
      <w:pPr>
        <w:ind w:left="786" w:hanging="360"/>
      </w:pPr>
      <w:rPr>
        <w:rFonts w:ascii="Wingdings" w:hAnsi="Wingdings" w:hint="default"/>
      </w:rPr>
    </w:lvl>
    <w:lvl w:ilvl="1" w:tplc="04080003" w:tentative="1">
      <w:start w:val="1"/>
      <w:numFmt w:val="bullet"/>
      <w:lvlText w:val="o"/>
      <w:lvlJc w:val="left"/>
      <w:pPr>
        <w:ind w:left="2084" w:hanging="360"/>
      </w:pPr>
      <w:rPr>
        <w:rFonts w:ascii="Courier New" w:hAnsi="Courier New" w:cs="Courier New" w:hint="default"/>
      </w:rPr>
    </w:lvl>
    <w:lvl w:ilvl="2" w:tplc="04080005" w:tentative="1">
      <w:start w:val="1"/>
      <w:numFmt w:val="bullet"/>
      <w:lvlText w:val=""/>
      <w:lvlJc w:val="left"/>
      <w:pPr>
        <w:ind w:left="2804" w:hanging="360"/>
      </w:pPr>
      <w:rPr>
        <w:rFonts w:ascii="Wingdings" w:hAnsi="Wingdings" w:hint="default"/>
      </w:rPr>
    </w:lvl>
    <w:lvl w:ilvl="3" w:tplc="04080001" w:tentative="1">
      <w:start w:val="1"/>
      <w:numFmt w:val="bullet"/>
      <w:lvlText w:val=""/>
      <w:lvlJc w:val="left"/>
      <w:pPr>
        <w:ind w:left="3524" w:hanging="360"/>
      </w:pPr>
      <w:rPr>
        <w:rFonts w:ascii="Symbol" w:hAnsi="Symbol" w:hint="default"/>
      </w:rPr>
    </w:lvl>
    <w:lvl w:ilvl="4" w:tplc="04080003" w:tentative="1">
      <w:start w:val="1"/>
      <w:numFmt w:val="bullet"/>
      <w:lvlText w:val="o"/>
      <w:lvlJc w:val="left"/>
      <w:pPr>
        <w:ind w:left="4244" w:hanging="360"/>
      </w:pPr>
      <w:rPr>
        <w:rFonts w:ascii="Courier New" w:hAnsi="Courier New" w:cs="Courier New" w:hint="default"/>
      </w:rPr>
    </w:lvl>
    <w:lvl w:ilvl="5" w:tplc="04080005" w:tentative="1">
      <w:start w:val="1"/>
      <w:numFmt w:val="bullet"/>
      <w:lvlText w:val=""/>
      <w:lvlJc w:val="left"/>
      <w:pPr>
        <w:ind w:left="4964" w:hanging="360"/>
      </w:pPr>
      <w:rPr>
        <w:rFonts w:ascii="Wingdings" w:hAnsi="Wingdings" w:hint="default"/>
      </w:rPr>
    </w:lvl>
    <w:lvl w:ilvl="6" w:tplc="04080001" w:tentative="1">
      <w:start w:val="1"/>
      <w:numFmt w:val="bullet"/>
      <w:lvlText w:val=""/>
      <w:lvlJc w:val="left"/>
      <w:pPr>
        <w:ind w:left="5684" w:hanging="360"/>
      </w:pPr>
      <w:rPr>
        <w:rFonts w:ascii="Symbol" w:hAnsi="Symbol" w:hint="default"/>
      </w:rPr>
    </w:lvl>
    <w:lvl w:ilvl="7" w:tplc="04080003" w:tentative="1">
      <w:start w:val="1"/>
      <w:numFmt w:val="bullet"/>
      <w:lvlText w:val="o"/>
      <w:lvlJc w:val="left"/>
      <w:pPr>
        <w:ind w:left="6404" w:hanging="360"/>
      </w:pPr>
      <w:rPr>
        <w:rFonts w:ascii="Courier New" w:hAnsi="Courier New" w:cs="Courier New" w:hint="default"/>
      </w:rPr>
    </w:lvl>
    <w:lvl w:ilvl="8" w:tplc="04080005" w:tentative="1">
      <w:start w:val="1"/>
      <w:numFmt w:val="bullet"/>
      <w:lvlText w:val=""/>
      <w:lvlJc w:val="left"/>
      <w:pPr>
        <w:ind w:left="7124" w:hanging="360"/>
      </w:pPr>
      <w:rPr>
        <w:rFonts w:ascii="Wingdings" w:hAnsi="Wingdings" w:hint="default"/>
      </w:rPr>
    </w:lvl>
  </w:abstractNum>
  <w:abstractNum w:abstractNumId="24">
    <w:nsid w:val="78CB505E"/>
    <w:multiLevelType w:val="hybridMultilevel"/>
    <w:tmpl w:val="E506C16A"/>
    <w:lvl w:ilvl="0" w:tplc="04080001">
      <w:start w:val="1"/>
      <w:numFmt w:val="bullet"/>
      <w:lvlText w:val=""/>
      <w:lvlJc w:val="left"/>
      <w:pPr>
        <w:ind w:left="825" w:hanging="360"/>
      </w:pPr>
      <w:rPr>
        <w:rFonts w:ascii="Symbol" w:hAnsi="Symbol" w:hint="default"/>
      </w:rPr>
    </w:lvl>
    <w:lvl w:ilvl="1" w:tplc="04080003" w:tentative="1">
      <w:start w:val="1"/>
      <w:numFmt w:val="bullet"/>
      <w:lvlText w:val="o"/>
      <w:lvlJc w:val="left"/>
      <w:pPr>
        <w:ind w:left="1545" w:hanging="360"/>
      </w:pPr>
      <w:rPr>
        <w:rFonts w:ascii="Courier New" w:hAnsi="Courier New" w:cs="Courier New" w:hint="default"/>
      </w:rPr>
    </w:lvl>
    <w:lvl w:ilvl="2" w:tplc="04080005" w:tentative="1">
      <w:start w:val="1"/>
      <w:numFmt w:val="bullet"/>
      <w:lvlText w:val=""/>
      <w:lvlJc w:val="left"/>
      <w:pPr>
        <w:ind w:left="2265" w:hanging="360"/>
      </w:pPr>
      <w:rPr>
        <w:rFonts w:ascii="Wingdings" w:hAnsi="Wingdings" w:hint="default"/>
      </w:rPr>
    </w:lvl>
    <w:lvl w:ilvl="3" w:tplc="04080001" w:tentative="1">
      <w:start w:val="1"/>
      <w:numFmt w:val="bullet"/>
      <w:lvlText w:val=""/>
      <w:lvlJc w:val="left"/>
      <w:pPr>
        <w:ind w:left="2985" w:hanging="360"/>
      </w:pPr>
      <w:rPr>
        <w:rFonts w:ascii="Symbol" w:hAnsi="Symbol" w:hint="default"/>
      </w:rPr>
    </w:lvl>
    <w:lvl w:ilvl="4" w:tplc="04080003" w:tentative="1">
      <w:start w:val="1"/>
      <w:numFmt w:val="bullet"/>
      <w:lvlText w:val="o"/>
      <w:lvlJc w:val="left"/>
      <w:pPr>
        <w:ind w:left="3705" w:hanging="360"/>
      </w:pPr>
      <w:rPr>
        <w:rFonts w:ascii="Courier New" w:hAnsi="Courier New" w:cs="Courier New" w:hint="default"/>
      </w:rPr>
    </w:lvl>
    <w:lvl w:ilvl="5" w:tplc="04080005" w:tentative="1">
      <w:start w:val="1"/>
      <w:numFmt w:val="bullet"/>
      <w:lvlText w:val=""/>
      <w:lvlJc w:val="left"/>
      <w:pPr>
        <w:ind w:left="4425" w:hanging="360"/>
      </w:pPr>
      <w:rPr>
        <w:rFonts w:ascii="Wingdings" w:hAnsi="Wingdings" w:hint="default"/>
      </w:rPr>
    </w:lvl>
    <w:lvl w:ilvl="6" w:tplc="04080001" w:tentative="1">
      <w:start w:val="1"/>
      <w:numFmt w:val="bullet"/>
      <w:lvlText w:val=""/>
      <w:lvlJc w:val="left"/>
      <w:pPr>
        <w:ind w:left="5145" w:hanging="360"/>
      </w:pPr>
      <w:rPr>
        <w:rFonts w:ascii="Symbol" w:hAnsi="Symbol" w:hint="default"/>
      </w:rPr>
    </w:lvl>
    <w:lvl w:ilvl="7" w:tplc="04080003" w:tentative="1">
      <w:start w:val="1"/>
      <w:numFmt w:val="bullet"/>
      <w:lvlText w:val="o"/>
      <w:lvlJc w:val="left"/>
      <w:pPr>
        <w:ind w:left="5865" w:hanging="360"/>
      </w:pPr>
      <w:rPr>
        <w:rFonts w:ascii="Courier New" w:hAnsi="Courier New" w:cs="Courier New" w:hint="default"/>
      </w:rPr>
    </w:lvl>
    <w:lvl w:ilvl="8" w:tplc="04080005" w:tentative="1">
      <w:start w:val="1"/>
      <w:numFmt w:val="bullet"/>
      <w:lvlText w:val=""/>
      <w:lvlJc w:val="left"/>
      <w:pPr>
        <w:ind w:left="6585" w:hanging="360"/>
      </w:pPr>
      <w:rPr>
        <w:rFonts w:ascii="Wingdings" w:hAnsi="Wingdings" w:hint="default"/>
      </w:rPr>
    </w:lvl>
  </w:abstractNum>
  <w:num w:numId="1">
    <w:abstractNumId w:val="1"/>
  </w:num>
  <w:num w:numId="2">
    <w:abstractNumId w:val="24"/>
  </w:num>
  <w:num w:numId="3">
    <w:abstractNumId w:val="12"/>
  </w:num>
  <w:num w:numId="4">
    <w:abstractNumId w:val="15"/>
  </w:num>
  <w:num w:numId="5">
    <w:abstractNumId w:val="23"/>
  </w:num>
  <w:num w:numId="6">
    <w:abstractNumId w:val="2"/>
  </w:num>
  <w:num w:numId="7">
    <w:abstractNumId w:val="19"/>
  </w:num>
  <w:num w:numId="8">
    <w:abstractNumId w:val="4"/>
  </w:num>
  <w:num w:numId="9">
    <w:abstractNumId w:val="6"/>
  </w:num>
  <w:num w:numId="10">
    <w:abstractNumId w:val="21"/>
  </w:num>
  <w:num w:numId="11">
    <w:abstractNumId w:val="8"/>
  </w:num>
  <w:num w:numId="12">
    <w:abstractNumId w:val="17"/>
  </w:num>
  <w:num w:numId="13">
    <w:abstractNumId w:val="20"/>
  </w:num>
  <w:num w:numId="14">
    <w:abstractNumId w:val="14"/>
  </w:num>
  <w:num w:numId="15">
    <w:abstractNumId w:val="22"/>
  </w:num>
  <w:num w:numId="16">
    <w:abstractNumId w:val="13"/>
  </w:num>
  <w:num w:numId="17">
    <w:abstractNumId w:val="0"/>
    <w:lvlOverride w:ilvl="0">
      <w:lvl w:ilvl="0">
        <w:numFmt w:val="bullet"/>
        <w:lvlText w:val=""/>
        <w:legacy w:legacy="1" w:legacySpace="0" w:legacyIndent="0"/>
        <w:lvlJc w:val="left"/>
        <w:rPr>
          <w:rFonts w:ascii="Symbol" w:hAnsi="Symbol" w:hint="default"/>
        </w:rPr>
      </w:lvl>
    </w:lvlOverride>
  </w:num>
  <w:num w:numId="18">
    <w:abstractNumId w:val="5"/>
  </w:num>
  <w:num w:numId="19">
    <w:abstractNumId w:val="3"/>
  </w:num>
  <w:num w:numId="20">
    <w:abstractNumId w:val="9"/>
  </w:num>
  <w:num w:numId="21">
    <w:abstractNumId w:val="10"/>
  </w:num>
  <w:num w:numId="22">
    <w:abstractNumId w:val="7"/>
  </w:num>
  <w:num w:numId="23">
    <w:abstractNumId w:val="11"/>
  </w:num>
  <w:num w:numId="24">
    <w:abstractNumId w:val="18"/>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characterSpacingControl w:val="doNotCompress"/>
  <w:footnotePr>
    <w:footnote w:id="0"/>
    <w:footnote w:id="1"/>
  </w:footnotePr>
  <w:endnotePr>
    <w:endnote w:id="0"/>
    <w:endnote w:id="1"/>
  </w:endnotePr>
  <w:compat>
    <w:useFELayout/>
  </w:compat>
  <w:rsids>
    <w:rsidRoot w:val="00B33458"/>
    <w:rsid w:val="00162A4D"/>
    <w:rsid w:val="001D4644"/>
    <w:rsid w:val="00241101"/>
    <w:rsid w:val="00321F03"/>
    <w:rsid w:val="0032346B"/>
    <w:rsid w:val="003422CA"/>
    <w:rsid w:val="00463CC1"/>
    <w:rsid w:val="005C338C"/>
    <w:rsid w:val="00627732"/>
    <w:rsid w:val="00697AFF"/>
    <w:rsid w:val="007A3B27"/>
    <w:rsid w:val="00826226"/>
    <w:rsid w:val="008A0A6E"/>
    <w:rsid w:val="00B33458"/>
    <w:rsid w:val="00B6784E"/>
    <w:rsid w:val="00BB5FEC"/>
    <w:rsid w:val="00C67A37"/>
    <w:rsid w:val="00CB30B7"/>
    <w:rsid w:val="00D630E8"/>
    <w:rsid w:val="00E95FEA"/>
    <w:rsid w:val="00EB11C3"/>
    <w:rsid w:val="00EE6556"/>
    <w:rsid w:val="00EF03AF"/>
    <w:rsid w:val="00F94625"/>
    <w:rsid w:val="00FC61A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6226"/>
  </w:style>
  <w:style w:type="paragraph" w:styleId="1">
    <w:name w:val="heading 1"/>
    <w:basedOn w:val="a"/>
    <w:next w:val="a"/>
    <w:link w:val="1Char"/>
    <w:uiPriority w:val="9"/>
    <w:qFormat/>
    <w:rsid w:val="00B334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nhideWhenUsed/>
    <w:qFormat/>
    <w:rsid w:val="00B33458"/>
    <w:pPr>
      <w:outlineLvl w:val="1"/>
    </w:pPr>
    <w:rPr>
      <w:b/>
      <w:sz w:val="28"/>
      <w:szCs w:val="28"/>
    </w:rPr>
  </w:style>
  <w:style w:type="paragraph" w:styleId="3">
    <w:name w:val="heading 3"/>
    <w:basedOn w:val="a"/>
    <w:next w:val="a"/>
    <w:link w:val="3Char"/>
    <w:uiPriority w:val="9"/>
    <w:unhideWhenUsed/>
    <w:qFormat/>
    <w:rsid w:val="001D4644"/>
    <w:pPr>
      <w:keepNext/>
      <w:keepLines/>
      <w:spacing w:before="200" w:after="0"/>
      <w:outlineLvl w:val="2"/>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3458"/>
    <w:pPr>
      <w:ind w:left="720"/>
      <w:contextualSpacing/>
    </w:pPr>
    <w:rPr>
      <w:rFonts w:ascii="Calibri" w:eastAsia="Calibri" w:hAnsi="Calibri" w:cs="Times New Roman"/>
      <w:lang w:eastAsia="en-US"/>
    </w:rPr>
  </w:style>
  <w:style w:type="paragraph" w:styleId="a4">
    <w:name w:val="footnote text"/>
    <w:basedOn w:val="a"/>
    <w:link w:val="Char"/>
    <w:uiPriority w:val="99"/>
    <w:unhideWhenUsed/>
    <w:rsid w:val="00B33458"/>
    <w:pPr>
      <w:spacing w:after="0" w:line="240" w:lineRule="auto"/>
    </w:pPr>
    <w:rPr>
      <w:rFonts w:ascii="Calibri" w:eastAsia="Calibri" w:hAnsi="Calibri" w:cs="Times New Roman"/>
      <w:sz w:val="20"/>
      <w:szCs w:val="20"/>
      <w:lang w:eastAsia="en-US"/>
    </w:rPr>
  </w:style>
  <w:style w:type="character" w:customStyle="1" w:styleId="Char">
    <w:name w:val="Κείμενο υποσημείωσης Char"/>
    <w:basedOn w:val="a0"/>
    <w:link w:val="a4"/>
    <w:uiPriority w:val="99"/>
    <w:rsid w:val="00B33458"/>
    <w:rPr>
      <w:rFonts w:ascii="Calibri" w:eastAsia="Calibri" w:hAnsi="Calibri" w:cs="Times New Roman"/>
      <w:sz w:val="20"/>
      <w:szCs w:val="20"/>
      <w:lang w:eastAsia="en-US"/>
    </w:rPr>
  </w:style>
  <w:style w:type="character" w:styleId="a5">
    <w:name w:val="footnote reference"/>
    <w:basedOn w:val="a0"/>
    <w:uiPriority w:val="99"/>
    <w:unhideWhenUsed/>
    <w:rsid w:val="00B33458"/>
    <w:rPr>
      <w:vertAlign w:val="superscript"/>
    </w:rPr>
  </w:style>
  <w:style w:type="character" w:styleId="-">
    <w:name w:val="Hyperlink"/>
    <w:basedOn w:val="a0"/>
    <w:uiPriority w:val="99"/>
    <w:unhideWhenUsed/>
    <w:rsid w:val="00B33458"/>
    <w:rPr>
      <w:color w:val="0000FF"/>
      <w:u w:val="single"/>
    </w:rPr>
  </w:style>
  <w:style w:type="paragraph" w:styleId="a6">
    <w:name w:val="No Spacing"/>
    <w:link w:val="Char0"/>
    <w:uiPriority w:val="1"/>
    <w:qFormat/>
    <w:rsid w:val="00B33458"/>
    <w:pPr>
      <w:spacing w:after="0" w:line="240" w:lineRule="auto"/>
    </w:pPr>
    <w:rPr>
      <w:rFonts w:ascii="Calibri" w:eastAsia="Calibri" w:hAnsi="Calibri" w:cs="Times New Roman"/>
      <w:lang w:eastAsia="en-US"/>
    </w:rPr>
  </w:style>
  <w:style w:type="paragraph" w:styleId="Web">
    <w:name w:val="Normal (Web)"/>
    <w:basedOn w:val="a"/>
    <w:uiPriority w:val="99"/>
    <w:unhideWhenUsed/>
    <w:rsid w:val="00B33458"/>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B33458"/>
    <w:rPr>
      <w:b/>
      <w:bCs/>
    </w:rPr>
  </w:style>
  <w:style w:type="paragraph" w:styleId="a8">
    <w:name w:val="endnote text"/>
    <w:basedOn w:val="a"/>
    <w:link w:val="Char1"/>
    <w:rsid w:val="00B33458"/>
    <w:pPr>
      <w:spacing w:after="0" w:line="240" w:lineRule="auto"/>
    </w:pPr>
    <w:rPr>
      <w:rFonts w:ascii="Times New Roman" w:eastAsia="Times New Roman" w:hAnsi="Times New Roman" w:cs="Times New Roman"/>
      <w:sz w:val="20"/>
      <w:szCs w:val="20"/>
    </w:rPr>
  </w:style>
  <w:style w:type="character" w:customStyle="1" w:styleId="Char1">
    <w:name w:val="Κείμενο σημείωσης τέλους Char"/>
    <w:basedOn w:val="a0"/>
    <w:link w:val="a8"/>
    <w:rsid w:val="00B33458"/>
    <w:rPr>
      <w:rFonts w:ascii="Times New Roman" w:eastAsia="Times New Roman" w:hAnsi="Times New Roman" w:cs="Times New Roman"/>
      <w:sz w:val="20"/>
      <w:szCs w:val="20"/>
    </w:rPr>
  </w:style>
  <w:style w:type="character" w:styleId="a9">
    <w:name w:val="endnote reference"/>
    <w:basedOn w:val="a0"/>
    <w:rsid w:val="00B33458"/>
    <w:rPr>
      <w:vertAlign w:val="superscript"/>
    </w:rPr>
  </w:style>
  <w:style w:type="character" w:customStyle="1" w:styleId="Char0">
    <w:name w:val="Χωρίς διάστιχο Char"/>
    <w:basedOn w:val="a0"/>
    <w:link w:val="a6"/>
    <w:uiPriority w:val="1"/>
    <w:rsid w:val="00B33458"/>
    <w:rPr>
      <w:rFonts w:ascii="Calibri" w:eastAsia="Calibri" w:hAnsi="Calibri" w:cs="Times New Roman"/>
      <w:lang w:eastAsia="en-US"/>
    </w:rPr>
  </w:style>
  <w:style w:type="paragraph" w:styleId="aa">
    <w:name w:val="Balloon Text"/>
    <w:basedOn w:val="a"/>
    <w:link w:val="Char2"/>
    <w:uiPriority w:val="99"/>
    <w:semiHidden/>
    <w:unhideWhenUsed/>
    <w:rsid w:val="00B33458"/>
    <w:pPr>
      <w:spacing w:after="0" w:line="240" w:lineRule="auto"/>
    </w:pPr>
    <w:rPr>
      <w:rFonts w:ascii="Tahoma" w:hAnsi="Tahoma" w:cs="Tahoma"/>
      <w:sz w:val="16"/>
      <w:szCs w:val="16"/>
    </w:rPr>
  </w:style>
  <w:style w:type="character" w:customStyle="1" w:styleId="Char2">
    <w:name w:val="Κείμενο πλαισίου Char"/>
    <w:basedOn w:val="a0"/>
    <w:link w:val="aa"/>
    <w:uiPriority w:val="99"/>
    <w:semiHidden/>
    <w:rsid w:val="00B33458"/>
    <w:rPr>
      <w:rFonts w:ascii="Tahoma" w:hAnsi="Tahoma" w:cs="Tahoma"/>
      <w:sz w:val="16"/>
      <w:szCs w:val="16"/>
    </w:rPr>
  </w:style>
  <w:style w:type="paragraph" w:styleId="ab">
    <w:name w:val="header"/>
    <w:basedOn w:val="a"/>
    <w:link w:val="Char3"/>
    <w:uiPriority w:val="99"/>
    <w:semiHidden/>
    <w:unhideWhenUsed/>
    <w:rsid w:val="00B33458"/>
    <w:pPr>
      <w:tabs>
        <w:tab w:val="center" w:pos="4153"/>
        <w:tab w:val="right" w:pos="8306"/>
      </w:tabs>
      <w:spacing w:after="0" w:line="240" w:lineRule="auto"/>
    </w:pPr>
  </w:style>
  <w:style w:type="character" w:customStyle="1" w:styleId="Char3">
    <w:name w:val="Κεφαλίδα Char"/>
    <w:basedOn w:val="a0"/>
    <w:link w:val="ab"/>
    <w:uiPriority w:val="99"/>
    <w:semiHidden/>
    <w:rsid w:val="00B33458"/>
  </w:style>
  <w:style w:type="paragraph" w:styleId="ac">
    <w:name w:val="footer"/>
    <w:basedOn w:val="a"/>
    <w:link w:val="Char4"/>
    <w:uiPriority w:val="99"/>
    <w:semiHidden/>
    <w:unhideWhenUsed/>
    <w:rsid w:val="00B33458"/>
    <w:pPr>
      <w:tabs>
        <w:tab w:val="center" w:pos="4153"/>
        <w:tab w:val="right" w:pos="8306"/>
      </w:tabs>
      <w:spacing w:after="0" w:line="240" w:lineRule="auto"/>
    </w:pPr>
  </w:style>
  <w:style w:type="character" w:customStyle="1" w:styleId="Char4">
    <w:name w:val="Υποσέλιδο Char"/>
    <w:basedOn w:val="a0"/>
    <w:link w:val="ac"/>
    <w:uiPriority w:val="99"/>
    <w:semiHidden/>
    <w:rsid w:val="00B33458"/>
  </w:style>
  <w:style w:type="paragraph" w:styleId="ad">
    <w:name w:val="Intense Quote"/>
    <w:basedOn w:val="a"/>
    <w:next w:val="a"/>
    <w:link w:val="Char5"/>
    <w:uiPriority w:val="30"/>
    <w:qFormat/>
    <w:rsid w:val="00B33458"/>
    <w:pPr>
      <w:pBdr>
        <w:bottom w:val="single" w:sz="4" w:space="4" w:color="4F81BD" w:themeColor="accent1"/>
      </w:pBdr>
      <w:spacing w:before="200" w:after="280"/>
      <w:ind w:left="936" w:right="936"/>
    </w:pPr>
    <w:rPr>
      <w:rFonts w:eastAsiaTheme="minorHAnsi"/>
      <w:b/>
      <w:bCs/>
      <w:i/>
      <w:iCs/>
      <w:color w:val="4F81BD" w:themeColor="accent1"/>
      <w:lang w:eastAsia="en-US"/>
    </w:rPr>
  </w:style>
  <w:style w:type="character" w:customStyle="1" w:styleId="Char5">
    <w:name w:val="Έντονο εισαγωγικό Char"/>
    <w:basedOn w:val="a0"/>
    <w:link w:val="ad"/>
    <w:uiPriority w:val="30"/>
    <w:rsid w:val="00B33458"/>
    <w:rPr>
      <w:rFonts w:eastAsiaTheme="minorHAnsi"/>
      <w:b/>
      <w:bCs/>
      <w:i/>
      <w:iCs/>
      <w:color w:val="4F81BD" w:themeColor="accent1"/>
      <w:lang w:eastAsia="en-US"/>
    </w:rPr>
  </w:style>
  <w:style w:type="paragraph" w:styleId="ae">
    <w:name w:val="Subtitle"/>
    <w:basedOn w:val="a"/>
    <w:next w:val="a"/>
    <w:link w:val="Char6"/>
    <w:uiPriority w:val="11"/>
    <w:qFormat/>
    <w:rsid w:val="00B33458"/>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Char6">
    <w:name w:val="Υπότιτλος Char"/>
    <w:basedOn w:val="a0"/>
    <w:link w:val="ae"/>
    <w:uiPriority w:val="11"/>
    <w:rsid w:val="00B33458"/>
    <w:rPr>
      <w:rFonts w:asciiTheme="majorHAnsi" w:eastAsiaTheme="majorEastAsia" w:hAnsiTheme="majorHAnsi" w:cstheme="majorBidi"/>
      <w:i/>
      <w:iCs/>
      <w:color w:val="4F81BD" w:themeColor="accent1"/>
      <w:spacing w:val="15"/>
      <w:sz w:val="24"/>
      <w:szCs w:val="24"/>
      <w:lang w:eastAsia="en-US"/>
    </w:rPr>
  </w:style>
  <w:style w:type="paragraph" w:customStyle="1" w:styleId="PreformattedText">
    <w:name w:val="Preformatted Text"/>
    <w:basedOn w:val="a"/>
    <w:rsid w:val="00B33458"/>
    <w:pPr>
      <w:widowControl w:val="0"/>
      <w:suppressAutoHyphens/>
      <w:autoSpaceDN w:val="0"/>
      <w:spacing w:after="0" w:line="240" w:lineRule="auto"/>
      <w:textAlignment w:val="baseline"/>
    </w:pPr>
    <w:rPr>
      <w:rFonts w:ascii="Courier New" w:eastAsia="Courier New" w:hAnsi="Courier New" w:cs="Courier New"/>
      <w:kern w:val="3"/>
      <w:sz w:val="20"/>
      <w:szCs w:val="20"/>
    </w:rPr>
  </w:style>
  <w:style w:type="character" w:styleId="af">
    <w:name w:val="Intense Emphasis"/>
    <w:basedOn w:val="a0"/>
    <w:uiPriority w:val="21"/>
    <w:qFormat/>
    <w:rsid w:val="00B33458"/>
    <w:rPr>
      <w:b/>
      <w:bCs/>
      <w:i/>
      <w:iCs/>
      <w:color w:val="4F81BD" w:themeColor="accent1"/>
    </w:rPr>
  </w:style>
  <w:style w:type="table" w:styleId="af0">
    <w:name w:val="Table Grid"/>
    <w:basedOn w:val="a1"/>
    <w:uiPriority w:val="59"/>
    <w:rsid w:val="00B3345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basedOn w:val="a0"/>
    <w:link w:val="1"/>
    <w:uiPriority w:val="9"/>
    <w:rsid w:val="00B33458"/>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rsid w:val="00B33458"/>
    <w:rPr>
      <w:b/>
      <w:sz w:val="28"/>
      <w:szCs w:val="28"/>
    </w:rPr>
  </w:style>
  <w:style w:type="character" w:customStyle="1" w:styleId="3Char">
    <w:name w:val="Επικεφαλίδα 3 Char"/>
    <w:basedOn w:val="a0"/>
    <w:link w:val="3"/>
    <w:uiPriority w:val="9"/>
    <w:rsid w:val="001D4644"/>
    <w:rPr>
      <w:rFonts w:asciiTheme="majorHAnsi" w:eastAsiaTheme="majorEastAsia" w:hAnsiTheme="majorHAnsi" w:cstheme="majorBidi"/>
      <w:b/>
      <w:bCs/>
      <w:sz w:val="24"/>
      <w:szCs w:val="24"/>
    </w:rPr>
  </w:style>
  <w:style w:type="paragraph" w:styleId="af1">
    <w:name w:val="TOC Heading"/>
    <w:basedOn w:val="1"/>
    <w:next w:val="a"/>
    <w:uiPriority w:val="39"/>
    <w:semiHidden/>
    <w:unhideWhenUsed/>
    <w:qFormat/>
    <w:rsid w:val="001D4644"/>
    <w:pPr>
      <w:outlineLvl w:val="9"/>
    </w:pPr>
    <w:rPr>
      <w:lang w:eastAsia="en-US"/>
    </w:rPr>
  </w:style>
  <w:style w:type="paragraph" w:styleId="10">
    <w:name w:val="toc 1"/>
    <w:basedOn w:val="a"/>
    <w:next w:val="a"/>
    <w:autoRedefine/>
    <w:uiPriority w:val="39"/>
    <w:unhideWhenUsed/>
    <w:rsid w:val="001D4644"/>
    <w:pPr>
      <w:spacing w:before="120" w:after="120"/>
    </w:pPr>
    <w:rPr>
      <w:rFonts w:cstheme="minorHAnsi"/>
      <w:b/>
      <w:bCs/>
      <w:caps/>
      <w:sz w:val="20"/>
      <w:szCs w:val="20"/>
    </w:rPr>
  </w:style>
  <w:style w:type="paragraph" w:styleId="20">
    <w:name w:val="toc 2"/>
    <w:basedOn w:val="a"/>
    <w:next w:val="a"/>
    <w:autoRedefine/>
    <w:uiPriority w:val="39"/>
    <w:unhideWhenUsed/>
    <w:rsid w:val="001D4644"/>
    <w:pPr>
      <w:spacing w:after="0"/>
      <w:ind w:left="220"/>
    </w:pPr>
    <w:rPr>
      <w:rFonts w:cstheme="minorHAnsi"/>
      <w:smallCaps/>
      <w:sz w:val="20"/>
      <w:szCs w:val="20"/>
    </w:rPr>
  </w:style>
  <w:style w:type="paragraph" w:styleId="30">
    <w:name w:val="toc 3"/>
    <w:basedOn w:val="a"/>
    <w:next w:val="a"/>
    <w:autoRedefine/>
    <w:uiPriority w:val="39"/>
    <w:unhideWhenUsed/>
    <w:rsid w:val="001D4644"/>
    <w:pPr>
      <w:spacing w:after="0"/>
      <w:ind w:left="440"/>
    </w:pPr>
    <w:rPr>
      <w:rFonts w:cstheme="minorHAnsi"/>
      <w:i/>
      <w:iCs/>
      <w:sz w:val="20"/>
      <w:szCs w:val="20"/>
    </w:rPr>
  </w:style>
  <w:style w:type="paragraph" w:styleId="4">
    <w:name w:val="toc 4"/>
    <w:basedOn w:val="a"/>
    <w:next w:val="a"/>
    <w:autoRedefine/>
    <w:uiPriority w:val="39"/>
    <w:unhideWhenUsed/>
    <w:rsid w:val="007A3B27"/>
    <w:pPr>
      <w:spacing w:after="0"/>
      <w:ind w:left="660"/>
    </w:pPr>
    <w:rPr>
      <w:rFonts w:cstheme="minorHAnsi"/>
      <w:sz w:val="18"/>
      <w:szCs w:val="18"/>
    </w:rPr>
  </w:style>
  <w:style w:type="paragraph" w:styleId="5">
    <w:name w:val="toc 5"/>
    <w:basedOn w:val="a"/>
    <w:next w:val="a"/>
    <w:autoRedefine/>
    <w:uiPriority w:val="39"/>
    <w:unhideWhenUsed/>
    <w:rsid w:val="007A3B27"/>
    <w:pPr>
      <w:spacing w:after="0"/>
      <w:ind w:left="880"/>
    </w:pPr>
    <w:rPr>
      <w:rFonts w:cstheme="minorHAnsi"/>
      <w:sz w:val="18"/>
      <w:szCs w:val="18"/>
    </w:rPr>
  </w:style>
  <w:style w:type="paragraph" w:styleId="6">
    <w:name w:val="toc 6"/>
    <w:basedOn w:val="a"/>
    <w:next w:val="a"/>
    <w:autoRedefine/>
    <w:uiPriority w:val="39"/>
    <w:unhideWhenUsed/>
    <w:rsid w:val="007A3B27"/>
    <w:pPr>
      <w:spacing w:after="0"/>
      <w:ind w:left="1100"/>
    </w:pPr>
    <w:rPr>
      <w:rFonts w:cstheme="minorHAnsi"/>
      <w:sz w:val="18"/>
      <w:szCs w:val="18"/>
    </w:rPr>
  </w:style>
  <w:style w:type="paragraph" w:styleId="7">
    <w:name w:val="toc 7"/>
    <w:basedOn w:val="a"/>
    <w:next w:val="a"/>
    <w:autoRedefine/>
    <w:uiPriority w:val="39"/>
    <w:unhideWhenUsed/>
    <w:rsid w:val="007A3B27"/>
    <w:pPr>
      <w:spacing w:after="0"/>
      <w:ind w:left="1320"/>
    </w:pPr>
    <w:rPr>
      <w:rFonts w:cstheme="minorHAnsi"/>
      <w:sz w:val="18"/>
      <w:szCs w:val="18"/>
    </w:rPr>
  </w:style>
  <w:style w:type="paragraph" w:styleId="8">
    <w:name w:val="toc 8"/>
    <w:basedOn w:val="a"/>
    <w:next w:val="a"/>
    <w:autoRedefine/>
    <w:uiPriority w:val="39"/>
    <w:unhideWhenUsed/>
    <w:rsid w:val="007A3B27"/>
    <w:pPr>
      <w:spacing w:after="0"/>
      <w:ind w:left="1540"/>
    </w:pPr>
    <w:rPr>
      <w:rFonts w:cstheme="minorHAnsi"/>
      <w:sz w:val="18"/>
      <w:szCs w:val="18"/>
    </w:rPr>
  </w:style>
  <w:style w:type="paragraph" w:styleId="9">
    <w:name w:val="toc 9"/>
    <w:basedOn w:val="a"/>
    <w:next w:val="a"/>
    <w:autoRedefine/>
    <w:uiPriority w:val="39"/>
    <w:unhideWhenUsed/>
    <w:rsid w:val="007A3B27"/>
    <w:pPr>
      <w:spacing w:after="0"/>
      <w:ind w:left="1760"/>
    </w:pPr>
    <w:rPr>
      <w:rFonts w:cstheme="minorHAnsi"/>
      <w:sz w:val="18"/>
      <w:szCs w:val="18"/>
    </w:rPr>
  </w:style>
</w:styles>
</file>

<file path=word/webSettings.xml><?xml version="1.0" encoding="utf-8"?>
<w:webSettings xmlns:r="http://schemas.openxmlformats.org/officeDocument/2006/relationships" xmlns:w="http://schemas.openxmlformats.org/wordprocessingml/2006/main">
  <w:divs>
    <w:div w:id="68880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newsbeast.gr/world/arthro/342308/eptahroni-pareluse-apo-kotopoulo-se-fast-food/" TargetMode="External"/><Relationship Id="rId13" Type="http://schemas.openxmlformats.org/officeDocument/2006/relationships/hyperlink" Target="http://www.exandasdocumentaries.com/documentaries/chronologically/2006-2007/95-2010-04-10-16-11-23" TargetMode="External"/><Relationship Id="rId18" Type="http://schemas.openxmlformats.org/officeDocument/2006/relationships/hyperlink" Target="http://www.bioethics.gr/index.php/dikaio/nomothesia/140-klonopoihsh" TargetMode="External"/><Relationship Id="rId3" Type="http://schemas.openxmlformats.org/officeDocument/2006/relationships/hyperlink" Target="http://doukasbiotechproject.wordpress.com/%CE%B3%CE%B5%CE%BD%CE%B5%CF%84%CE%B9%CE%BA%CE%B1-%CE%BC%CE%B5%CF%84%CE%B1%CE%BB%CE%BB%CE%B1%CE%B3%CE%BC%CE%B5%CE%BD%CE%B1-%CF%84%CF%81%CE%BF%CF%86%CE%B9%CE%BC%CE%B1/" TargetMode="External"/><Relationship Id="rId21" Type="http://schemas.openxmlformats.org/officeDocument/2006/relationships/hyperlink" Target="http://sygxrono-karditsa.blogspot.gr/2011/03/blog-post_14.html" TargetMode="External"/><Relationship Id="rId7" Type="http://schemas.openxmlformats.org/officeDocument/2006/relationships/hyperlink" Target="http://www.espressonews.gr/%CF%80%CE%B5%CF%81%CE%B9%CE%B5%CF%87%CF%8C%CE%BC%CE%B5%CE%BD%CE%BF/59577/%CF%84%CE%BF-fast-food-%CF%83%CE%BA%CE%BF%CF%84%CF%8E%CE%BD%CE%B5%CE%B9-%CE%BA%CE%B1%CE%B9-%CE%BF%CE%B4%CE%B7%CE%B3%CE%B5%CE%AF-%CF%83%CF%84%CE%B7%CE%BD-%CF%85%CF%80%CE%BF%CE%B3%CE%BF%CE%BD%CE%B9%CE%BC%CF%8C%CF%84%CE%B7%CF%84%CE%B1" TargetMode="External"/><Relationship Id="rId12" Type="http://schemas.openxmlformats.org/officeDocument/2006/relationships/hyperlink" Target="http://www.perceptum.gr/index.php?option=com_content&amp;view=article&amp;id=12:euthanasia&amp;catid=1:nov08&amp;Itemid=14" TargetMode="External"/><Relationship Id="rId17" Type="http://schemas.openxmlformats.org/officeDocument/2006/relationships/hyperlink" Target="http://www.sciencenews.gr/index.php/&#914;&#953;&#959;&#955;&#959;&#947;&#943;&#945;/16-&#917;&#960;&#953;&#963;&#964;&#951;&#956;&#959;&#957;&#953;&#954;&#941;&#962;-&#917;&#953;&#948;&#942;&#963;&#949;&#953;&#962;/539-&#920;&#949;&#961;&#945;&#960;&#949;&#965;&#964;&#953;&#954;&#942;-&#922;&#955;&#969;&#957;&#959;&#960;&#959;&#943;&#951;&#963;&#951;" TargetMode="External"/><Relationship Id="rId2" Type="http://schemas.openxmlformats.org/officeDocument/2006/relationships/hyperlink" Target="http://www.agogiygeias.gr/joomla/index.php?option=com_content&amp;view=article&amp;id=35%3A2010-07-29-12-12-40&amp;catid=16%3A-&amp;Itemid=33&amp;showall=1" TargetMode="External"/><Relationship Id="rId16" Type="http://schemas.openxmlformats.org/officeDocument/2006/relationships/hyperlink" Target="http://www.millap.gr/?page_id=201" TargetMode="External"/><Relationship Id="rId20" Type="http://schemas.openxmlformats.org/officeDocument/2006/relationships/hyperlink" Target="http://www.tovima.gr/science/article/?aid=269694" TargetMode="External"/><Relationship Id="rId1" Type="http://schemas.openxmlformats.org/officeDocument/2006/relationships/hyperlink" Target="http://el.wikipedia.org/wiki/%CE%93%CE%B5%CE%BD%CE%B5%CF%84%CE%B9%CE%BA%CE%AC_%CF%84%CF%81%CE%BF%CF%80%CE%BF%CF%80%CE%BF%CE%B9%CE%B7%CE%BC%CE%AD%CE%BD%CE%B1_%CF%84%CF%81%CF%8C%CF%86%CE%B9%CE%BC%CE%B1" TargetMode="External"/><Relationship Id="rId6" Type="http://schemas.openxmlformats.org/officeDocument/2006/relationships/hyperlink" Target="http://www.apocalypsejohn.com/2013/12/h-monsanto-kai-h-mysthriwdhs-aposyrsh-mias-ereunas.html%20%20&#960;&#961;&#959;&#963;&#960;%2008-12-2012" TargetMode="External"/><Relationship Id="rId11" Type="http://schemas.openxmlformats.org/officeDocument/2006/relationships/hyperlink" Target="http://www.tovima.gr/relatedarticles/article/?aid=128465" TargetMode="External"/><Relationship Id="rId5" Type="http://schemas.openxmlformats.org/officeDocument/2006/relationships/hyperlink" Target="http://www.ellinikigeorgia.gr/genetika-tropopoiimena-solomo" TargetMode="External"/><Relationship Id="rId15" Type="http://schemas.openxmlformats.org/officeDocument/2006/relationships/hyperlink" Target="http://www.antonisfousas.gr/fousaslaw/index.php?pageid=44&amp;ptype=articles&amp;articlescatsid=1&amp;articlescontid=10&amp;page=3\%22" TargetMode="External"/><Relationship Id="rId10" Type="http://schemas.openxmlformats.org/officeDocument/2006/relationships/hyperlink" Target="http://basilakakis.gr/2011/06/17/%CF%84%CE%BF-roundup-%CF%80%CF%81%CE%BF%CE%BA%CE%B1%CE%BB%CE%B5%CE%AF-%CF%84%CE%B5%CF%81%CE%B1%CF%84%CE%BF%CE%B3%CE%B5%CE%BD%CE%BD%CE%AE%CF%83%CE%B5%CE%B9%CF%82/" TargetMode="External"/><Relationship Id="rId19" Type="http://schemas.openxmlformats.org/officeDocument/2006/relationships/hyperlink" Target="http://www.hjn.gr/actions/get_pdf.php?id=240" TargetMode="External"/><Relationship Id="rId4" Type="http://schemas.openxmlformats.org/officeDocument/2006/relationships/hyperlink" Target="http://periergaa.blogspot.com/2013/04/blog-post_2716.html" TargetMode="External"/><Relationship Id="rId9" Type="http://schemas.openxmlformats.org/officeDocument/2006/relationships/hyperlink" Target="http://periergaa.blogspot.com/2013/04/blog-post_2716.html" TargetMode="External"/><Relationship Id="rId14" Type="http://schemas.openxmlformats.org/officeDocument/2006/relationships/hyperlink" Target="http://www.bioethics.gr/index.php/el/site-map/synthesi"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pocalypsejohn.com/2013/12/h-monsanto-kai-h-mysthriwdhs-aposyrsh-mias-ereunas.html%20%20&#960;&#961;&#959;&#963;&#960;%2008-12-2012" TargetMode="External"/><Relationship Id="rId2" Type="http://schemas.openxmlformats.org/officeDocument/2006/relationships/hyperlink" Target="http://www.parakato.gr/2013/08/blog-post_326.html" TargetMode="External"/><Relationship Id="rId1" Type="http://schemas.openxmlformats.org/officeDocument/2006/relationships/hyperlink" Target="http://periergaa.blogspot.com/2013/04/blog-post_2716.html" TargetMode="External"/><Relationship Id="rId5" Type="http://schemas.openxmlformats.org/officeDocument/2006/relationships/hyperlink" Target="http://www.newsbeast.gr/world/arthro/342308/eptahroni-pareluse-apo-kotopoulo-se-fast-food/" TargetMode="External"/><Relationship Id="rId4" Type="http://schemas.openxmlformats.org/officeDocument/2006/relationships/hyperlink" Target="http://www.espressonews.gr/%CF%80%CE%B5%CF%81%CE%B9%CE%B5%CF%87%CF%8C%CE%BC%CE%B5%CE%BD%CE%BF/59577/%CF%84%CE%BF-fast-food-%CF%83%CE%BA%CE%BF%CF%84%CF%8E%CE%BD%CE%B5%CE%B9-%CE%BA%CE%B1%CE%B9-%CE%BF%CE%B4%CE%B7%CE%B3%CE%B5%CE%AF-%CF%83%CF%84%CE%B7%CE%BD-%CF%85%CF%80%CE%BF%CE%B3%CE%BF%CE%BD%CE%B9%CE%BC%CF%8C%CF%84%CE%B7%CF%84%CE%B1"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75C51-98CA-4E27-AD28-9B48F8F2A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48</Pages>
  <Words>2292</Words>
  <Characters>12379</Characters>
  <Application>Microsoft Office Word</Application>
  <DocSecurity>0</DocSecurity>
  <Lines>103</Lines>
  <Paragraphs>29</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14642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MANOSS</dc:creator>
  <cp:keywords/>
  <dc:description/>
  <cp:lastModifiedBy>MANOSS</cp:lastModifiedBy>
  <cp:revision>12</cp:revision>
  <dcterms:created xsi:type="dcterms:W3CDTF">2014-08-13T15:19:00Z</dcterms:created>
  <dcterms:modified xsi:type="dcterms:W3CDTF">2014-08-27T10:03:00Z</dcterms:modified>
</cp:coreProperties>
</file>